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69574" w14:textId="77777777" w:rsidR="004F6869" w:rsidRPr="000A3E08" w:rsidRDefault="004F6869" w:rsidP="004F6869">
      <w:pPr>
        <w:pStyle w:val="Default"/>
        <w:jc w:val="center"/>
        <w:rPr>
          <w:lang w:val="en-GB"/>
        </w:rPr>
      </w:pPr>
      <w:r w:rsidRPr="000A3E08">
        <w:rPr>
          <w:b/>
          <w:bCs/>
          <w:lang w:val="en-GB"/>
        </w:rPr>
        <w:t>AFRICAN CENTRE FOR STATISTICS (ACS)</w:t>
      </w:r>
    </w:p>
    <w:p w14:paraId="18103B1D" w14:textId="77777777" w:rsidR="004F6869" w:rsidRPr="000A3E08" w:rsidRDefault="004F6869" w:rsidP="004F6869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A3E08">
        <w:rPr>
          <w:rFonts w:ascii="Times New Roman" w:hAnsi="Times New Roman" w:cs="Times New Roman"/>
          <w:sz w:val="24"/>
          <w:szCs w:val="24"/>
          <w:lang w:val="en-GB"/>
        </w:rPr>
        <w:t>BACK TO OFFICE REPORT</w:t>
      </w:r>
    </w:p>
    <w:tbl>
      <w:tblPr>
        <w:tblStyle w:val="TableGrid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5"/>
        <w:gridCol w:w="4381"/>
      </w:tblGrid>
      <w:tr w:rsidR="004F6869" w:rsidRPr="000A3E08" w14:paraId="41D63BAA" w14:textId="77777777" w:rsidTr="00136108">
        <w:tc>
          <w:tcPr>
            <w:tcW w:w="5385" w:type="dxa"/>
          </w:tcPr>
          <w:p w14:paraId="41B89550" w14:textId="77777777" w:rsidR="004F6869" w:rsidRPr="000A3E08" w:rsidRDefault="004F6869" w:rsidP="00136108">
            <w:pPr>
              <w:ind w:left="60"/>
              <w:jc w:val="both"/>
              <w:rPr>
                <w:rFonts w:asciiTheme="majorBidi" w:hAnsiTheme="majorBidi" w:cstheme="majorBidi"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>Submitted by:</w:t>
            </w:r>
            <w:r w:rsidRPr="000A3E08">
              <w:rPr>
                <w:rFonts w:asciiTheme="majorBidi" w:hAnsiTheme="majorBidi" w:cstheme="majorBidi"/>
                <w:lang w:val="en-GB"/>
              </w:rPr>
              <w:t xml:space="preserve">  </w:t>
            </w:r>
          </w:p>
          <w:p w14:paraId="2B4688DB" w14:textId="62851E19" w:rsidR="004F6869" w:rsidRPr="000A3E08" w:rsidRDefault="004F6869" w:rsidP="004F6869">
            <w:pPr>
              <w:ind w:left="60"/>
              <w:jc w:val="both"/>
              <w:rPr>
                <w:rFonts w:asciiTheme="majorBidi" w:hAnsiTheme="majorBidi" w:cstheme="majorBidi"/>
                <w:lang w:val="en-GB"/>
              </w:rPr>
            </w:pPr>
            <w:r w:rsidRPr="000A3E08">
              <w:rPr>
                <w:rFonts w:asciiTheme="majorBidi" w:hAnsiTheme="majorBidi" w:cstheme="majorBidi"/>
                <w:lang w:val="en-GB"/>
              </w:rPr>
              <w:t>Ali Yedan</w:t>
            </w:r>
          </w:p>
        </w:tc>
        <w:tc>
          <w:tcPr>
            <w:tcW w:w="4381" w:type="dxa"/>
          </w:tcPr>
          <w:p w14:paraId="4BFCF1D4" w14:textId="0018FBBD" w:rsidR="004F6869" w:rsidRPr="000A3E08" w:rsidRDefault="004F6869" w:rsidP="00136108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0A3E08">
              <w:rPr>
                <w:rFonts w:ascii="Times New Roman" w:hAnsi="Times New Roman" w:cs="Times New Roman"/>
                <w:b/>
                <w:lang w:val="en-GB"/>
              </w:rPr>
              <w:t>Date:</w:t>
            </w:r>
            <w:r w:rsidRPr="000A3E08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F56F11">
              <w:rPr>
                <w:rFonts w:ascii="Times New Roman" w:hAnsi="Times New Roman" w:cs="Times New Roman"/>
                <w:lang w:val="en-GB"/>
              </w:rPr>
              <w:t>16 February 2026</w:t>
            </w:r>
          </w:p>
        </w:tc>
      </w:tr>
      <w:tr w:rsidR="004F6869" w:rsidRPr="000A3E08" w14:paraId="08CBF1C2" w14:textId="77777777" w:rsidTr="00136108">
        <w:tc>
          <w:tcPr>
            <w:tcW w:w="9766" w:type="dxa"/>
            <w:gridSpan w:val="2"/>
          </w:tcPr>
          <w:p w14:paraId="52BBC6F1" w14:textId="77777777" w:rsidR="004F6869" w:rsidRPr="000A3E08" w:rsidRDefault="004F6869" w:rsidP="00136108">
            <w:pPr>
              <w:spacing w:after="120"/>
              <w:jc w:val="both"/>
              <w:rPr>
                <w:rFonts w:asciiTheme="majorBidi" w:hAnsiTheme="majorBidi" w:cstheme="majorBidi"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>Division:</w:t>
            </w:r>
            <w:r w:rsidRPr="000A3E08">
              <w:rPr>
                <w:rFonts w:asciiTheme="majorBidi" w:hAnsiTheme="majorBidi" w:cstheme="majorBidi"/>
                <w:lang w:val="en-GB"/>
              </w:rPr>
              <w:t xml:space="preserve"> African Centre for Statistics</w:t>
            </w:r>
          </w:p>
        </w:tc>
      </w:tr>
      <w:tr w:rsidR="004F6869" w:rsidRPr="000A3E08" w14:paraId="7344BC59" w14:textId="77777777" w:rsidTr="00136108">
        <w:tc>
          <w:tcPr>
            <w:tcW w:w="9766" w:type="dxa"/>
            <w:gridSpan w:val="2"/>
          </w:tcPr>
          <w:p w14:paraId="130649AA" w14:textId="1BD8A82B" w:rsidR="004F6869" w:rsidRPr="000A3E08" w:rsidRDefault="004F6869" w:rsidP="00BF2B7C">
            <w:pPr>
              <w:spacing w:after="120"/>
              <w:jc w:val="both"/>
              <w:rPr>
                <w:rFonts w:asciiTheme="majorBidi" w:hAnsiTheme="majorBidi" w:cstheme="majorBidi"/>
                <w:b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 xml:space="preserve">Title of the mission: </w:t>
            </w:r>
            <w:r w:rsidR="00A2072A" w:rsidRPr="00A2072A">
              <w:rPr>
                <w:rFonts w:asciiTheme="majorBidi" w:hAnsiTheme="majorBidi" w:cstheme="majorBidi"/>
                <w:bCs/>
                <w:lang w:val="en-GB"/>
              </w:rPr>
              <w:t>FIRST HYBRID MEETING OF THE STG-5 ON INFRASTRUCTURE, INDUSTRIES AND TOURISM (STG5-II&amp;T)</w:t>
            </w:r>
          </w:p>
        </w:tc>
      </w:tr>
      <w:tr w:rsidR="004F6869" w:rsidRPr="000A3E08" w14:paraId="5C40A14C" w14:textId="77777777" w:rsidTr="00136108">
        <w:tc>
          <w:tcPr>
            <w:tcW w:w="9766" w:type="dxa"/>
            <w:gridSpan w:val="2"/>
          </w:tcPr>
          <w:p w14:paraId="2EFA8803" w14:textId="3A6AC441" w:rsidR="004F6869" w:rsidRPr="000A3E08" w:rsidRDefault="004F6869" w:rsidP="00136108">
            <w:pPr>
              <w:spacing w:after="120"/>
              <w:jc w:val="both"/>
              <w:rPr>
                <w:rFonts w:asciiTheme="majorBidi" w:hAnsiTheme="majorBidi" w:cstheme="majorBidi"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>Visit:</w:t>
            </w:r>
            <w:r w:rsidRPr="000A3E08">
              <w:rPr>
                <w:rFonts w:asciiTheme="majorBidi" w:hAnsiTheme="majorBidi" w:cstheme="majorBidi"/>
                <w:lang w:val="en-GB"/>
              </w:rPr>
              <w:t xml:space="preserve"> </w:t>
            </w:r>
            <w:r w:rsidR="00BF2B7C">
              <w:rPr>
                <w:rFonts w:asciiTheme="majorBidi" w:hAnsiTheme="majorBidi" w:cstheme="majorBidi"/>
                <w:lang w:val="en-GB"/>
              </w:rPr>
              <w:t>Cotonou</w:t>
            </w:r>
            <w:r w:rsidR="008D315F" w:rsidRPr="008D315F">
              <w:rPr>
                <w:rFonts w:asciiTheme="majorBidi" w:hAnsiTheme="majorBidi" w:cstheme="majorBidi"/>
                <w:lang w:val="en-GB"/>
              </w:rPr>
              <w:t xml:space="preserve">, </w:t>
            </w:r>
            <w:r w:rsidR="00BF2B7C">
              <w:rPr>
                <w:rFonts w:asciiTheme="majorBidi" w:hAnsiTheme="majorBidi" w:cstheme="majorBidi"/>
                <w:lang w:val="en-GB"/>
              </w:rPr>
              <w:t>Benin</w:t>
            </w:r>
          </w:p>
        </w:tc>
      </w:tr>
      <w:tr w:rsidR="004F6869" w:rsidRPr="000A3E08" w14:paraId="18DA9F20" w14:textId="77777777" w:rsidTr="00136108">
        <w:tc>
          <w:tcPr>
            <w:tcW w:w="5385" w:type="dxa"/>
          </w:tcPr>
          <w:p w14:paraId="3678C204" w14:textId="42846D5E" w:rsidR="004F6869" w:rsidRPr="000A3E08" w:rsidRDefault="004F6869" w:rsidP="00136108">
            <w:pPr>
              <w:spacing w:after="120"/>
              <w:jc w:val="both"/>
              <w:rPr>
                <w:rFonts w:asciiTheme="majorBidi" w:hAnsiTheme="majorBidi" w:cstheme="majorBidi"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>Mission date:</w:t>
            </w:r>
            <w:r w:rsidRPr="000A3E08">
              <w:rPr>
                <w:rFonts w:asciiTheme="majorBidi" w:hAnsiTheme="majorBidi" w:cstheme="majorBidi"/>
                <w:lang w:val="en-GB"/>
              </w:rPr>
              <w:t xml:space="preserve"> </w:t>
            </w:r>
            <w:r w:rsidR="00033563" w:rsidRPr="00033563">
              <w:rPr>
                <w:rFonts w:asciiTheme="majorBidi" w:hAnsiTheme="majorBidi" w:cstheme="majorBidi"/>
                <w:lang w:val="en-GB"/>
              </w:rPr>
              <w:t xml:space="preserve">12-14 </w:t>
            </w:r>
            <w:r w:rsidR="00D8047F">
              <w:rPr>
                <w:rFonts w:asciiTheme="majorBidi" w:hAnsiTheme="majorBidi" w:cstheme="majorBidi"/>
                <w:lang w:val="en-GB"/>
              </w:rPr>
              <w:t>February</w:t>
            </w:r>
            <w:r w:rsidR="00033563">
              <w:rPr>
                <w:rFonts w:asciiTheme="majorBidi" w:hAnsiTheme="majorBidi" w:cstheme="majorBidi"/>
                <w:lang w:val="en-GB"/>
              </w:rPr>
              <w:t xml:space="preserve"> </w:t>
            </w:r>
            <w:r w:rsidR="002C2F7E" w:rsidRPr="002C2F7E">
              <w:rPr>
                <w:rFonts w:asciiTheme="majorBidi" w:hAnsiTheme="majorBidi" w:cstheme="majorBidi"/>
                <w:lang w:val="en-GB"/>
              </w:rPr>
              <w:t>202</w:t>
            </w:r>
            <w:r w:rsidR="00D8047F">
              <w:rPr>
                <w:rFonts w:asciiTheme="majorBidi" w:hAnsiTheme="majorBidi" w:cstheme="majorBidi"/>
                <w:lang w:val="en-GB"/>
              </w:rPr>
              <w:t>6</w:t>
            </w:r>
          </w:p>
        </w:tc>
        <w:tc>
          <w:tcPr>
            <w:tcW w:w="4381" w:type="dxa"/>
          </w:tcPr>
          <w:p w14:paraId="51B7F263" w14:textId="581204BC" w:rsidR="004F6869" w:rsidRPr="000A3E08" w:rsidRDefault="004F6869" w:rsidP="00136108">
            <w:pPr>
              <w:jc w:val="both"/>
              <w:rPr>
                <w:rFonts w:asciiTheme="majorBidi" w:hAnsiTheme="majorBidi" w:cstheme="majorBidi"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>Travel itinerary</w:t>
            </w:r>
            <w:r w:rsidRPr="000A3E08">
              <w:rPr>
                <w:rFonts w:asciiTheme="majorBidi" w:hAnsiTheme="majorBidi" w:cstheme="majorBidi"/>
                <w:lang w:val="en-GB"/>
              </w:rPr>
              <w:t>: Addis-</w:t>
            </w:r>
            <w:r w:rsidR="00BF2B7C">
              <w:rPr>
                <w:rFonts w:asciiTheme="majorBidi" w:hAnsiTheme="majorBidi" w:cstheme="majorBidi"/>
                <w:lang w:val="en-GB"/>
              </w:rPr>
              <w:t>Cotonou</w:t>
            </w:r>
            <w:r w:rsidRPr="000A3E08">
              <w:rPr>
                <w:rFonts w:asciiTheme="majorBidi" w:hAnsiTheme="majorBidi" w:cstheme="majorBidi"/>
                <w:lang w:val="en-GB"/>
              </w:rPr>
              <w:t xml:space="preserve">-Addis </w:t>
            </w:r>
          </w:p>
        </w:tc>
      </w:tr>
      <w:tr w:rsidR="004F6869" w:rsidRPr="000A3E08" w14:paraId="12A51F95" w14:textId="77777777" w:rsidTr="00136108">
        <w:tc>
          <w:tcPr>
            <w:tcW w:w="9766" w:type="dxa"/>
            <w:gridSpan w:val="2"/>
          </w:tcPr>
          <w:p w14:paraId="16175C54" w14:textId="77777777" w:rsidR="004F6869" w:rsidRPr="00EA3D62" w:rsidRDefault="004F6869" w:rsidP="00EA3D6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20"/>
              <w:jc w:val="both"/>
              <w:rPr>
                <w:rFonts w:asciiTheme="majorBidi" w:hAnsiTheme="majorBidi" w:cstheme="majorBidi"/>
                <w:b/>
                <w:lang w:val="en-GB"/>
              </w:rPr>
            </w:pPr>
            <w:r w:rsidRPr="00EA3D62">
              <w:rPr>
                <w:rFonts w:asciiTheme="majorBidi" w:hAnsiTheme="majorBidi" w:cstheme="majorBidi"/>
                <w:b/>
                <w:lang w:val="en-GB"/>
              </w:rPr>
              <w:t xml:space="preserve">Purpose of mission and objectives </w:t>
            </w:r>
          </w:p>
          <w:p w14:paraId="193DC3DB" w14:textId="77777777" w:rsidR="004F6869" w:rsidRDefault="004F6869" w:rsidP="00136108">
            <w:pPr>
              <w:rPr>
                <w:rFonts w:asciiTheme="majorBidi" w:hAnsiTheme="majorBidi" w:cstheme="majorBidi"/>
                <w:lang w:val="en-GB"/>
              </w:rPr>
            </w:pPr>
          </w:p>
          <w:p w14:paraId="2A6038CD" w14:textId="18E70AB9" w:rsidR="00AD6C4D" w:rsidRPr="00AD6C4D" w:rsidRDefault="00AD6C4D" w:rsidP="00AD6C4D">
            <w:pPr>
              <w:rPr>
                <w:rFonts w:asciiTheme="majorBidi" w:hAnsiTheme="majorBidi" w:cstheme="majorBidi"/>
              </w:rPr>
            </w:pPr>
            <w:r w:rsidRPr="00AD6C4D">
              <w:rPr>
                <w:rFonts w:asciiTheme="majorBidi" w:hAnsiTheme="majorBidi" w:cstheme="majorBidi"/>
              </w:rPr>
              <w:t xml:space="preserve">The Specialized Technical Group on </w:t>
            </w:r>
            <w:r w:rsidR="00242C14" w:rsidRPr="00242C14">
              <w:rPr>
                <w:rFonts w:asciiTheme="majorBidi" w:hAnsiTheme="majorBidi" w:cstheme="majorBidi"/>
              </w:rPr>
              <w:t>Infrastructure, Industries and Tourism (STG5-II&amp;T)</w:t>
            </w:r>
          </w:p>
          <w:p w14:paraId="486FE571" w14:textId="77777777" w:rsidR="00AD6C4D" w:rsidRPr="00AD6C4D" w:rsidRDefault="00AD6C4D" w:rsidP="00AD6C4D">
            <w:pPr>
              <w:rPr>
                <w:rFonts w:asciiTheme="majorBidi" w:hAnsiTheme="majorBidi" w:cstheme="majorBidi"/>
              </w:rPr>
            </w:pPr>
            <w:r w:rsidRPr="00AD6C4D">
              <w:rPr>
                <w:rFonts w:asciiTheme="majorBidi" w:hAnsiTheme="majorBidi" w:cstheme="majorBidi"/>
              </w:rPr>
              <w:t>operates under the framework of the Second Strategy for the Harmonization of Statistics in Africa</w:t>
            </w:r>
          </w:p>
          <w:p w14:paraId="07C1F925" w14:textId="02AD85A9" w:rsidR="00AD6C4D" w:rsidRPr="00AD6C4D" w:rsidRDefault="00AD6C4D" w:rsidP="00AD6C4D">
            <w:pPr>
              <w:rPr>
                <w:rFonts w:asciiTheme="majorBidi" w:hAnsiTheme="majorBidi" w:cstheme="majorBidi"/>
              </w:rPr>
            </w:pPr>
            <w:r w:rsidRPr="00AD6C4D">
              <w:rPr>
                <w:rFonts w:asciiTheme="majorBidi" w:hAnsiTheme="majorBidi" w:cstheme="majorBidi"/>
              </w:rPr>
              <w:t>(</w:t>
            </w:r>
            <w:proofErr w:type="spellStart"/>
            <w:r w:rsidRPr="00AD6C4D">
              <w:rPr>
                <w:rFonts w:asciiTheme="majorBidi" w:hAnsiTheme="majorBidi" w:cstheme="majorBidi"/>
              </w:rPr>
              <w:t>SHaSA</w:t>
            </w:r>
            <w:proofErr w:type="spellEnd"/>
            <w:r w:rsidRPr="00AD6C4D">
              <w:rPr>
                <w:rFonts w:asciiTheme="majorBidi" w:hAnsiTheme="majorBidi" w:cstheme="majorBidi"/>
              </w:rPr>
              <w:t xml:space="preserve"> II) for 20</w:t>
            </w:r>
            <w:r w:rsidR="00B02C13">
              <w:rPr>
                <w:rFonts w:asciiTheme="majorBidi" w:hAnsiTheme="majorBidi" w:cstheme="majorBidi"/>
              </w:rPr>
              <w:t>25</w:t>
            </w:r>
            <w:r w:rsidRPr="00AD6C4D">
              <w:rPr>
                <w:rFonts w:asciiTheme="majorBidi" w:hAnsiTheme="majorBidi" w:cstheme="majorBidi"/>
              </w:rPr>
              <w:t>–202</w:t>
            </w:r>
            <w:r w:rsidR="00B02C13">
              <w:rPr>
                <w:rFonts w:asciiTheme="majorBidi" w:hAnsiTheme="majorBidi" w:cstheme="majorBidi"/>
              </w:rPr>
              <w:t>7</w:t>
            </w:r>
            <w:r w:rsidRPr="00AD6C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D6C4D">
              <w:rPr>
                <w:rFonts w:asciiTheme="majorBidi" w:hAnsiTheme="majorBidi" w:cstheme="majorBidi"/>
              </w:rPr>
              <w:t>SHaSA</w:t>
            </w:r>
            <w:proofErr w:type="spellEnd"/>
            <w:r w:rsidRPr="00AD6C4D">
              <w:rPr>
                <w:rFonts w:asciiTheme="majorBidi" w:hAnsiTheme="majorBidi" w:cstheme="majorBidi"/>
              </w:rPr>
              <w:t xml:space="preserve"> II was developed by key pan-African institutions, including the</w:t>
            </w:r>
          </w:p>
          <w:p w14:paraId="377FB2CB" w14:textId="77777777" w:rsidR="00AD6C4D" w:rsidRPr="00AD6C4D" w:rsidRDefault="00AD6C4D" w:rsidP="00AD6C4D">
            <w:pPr>
              <w:rPr>
                <w:rFonts w:asciiTheme="majorBidi" w:hAnsiTheme="majorBidi" w:cstheme="majorBidi"/>
              </w:rPr>
            </w:pPr>
            <w:r w:rsidRPr="00AD6C4D">
              <w:rPr>
                <w:rFonts w:asciiTheme="majorBidi" w:hAnsiTheme="majorBidi" w:cstheme="majorBidi"/>
              </w:rPr>
              <w:t>African Union Commission (AUC), African Development Bank (AfDB), and United Nations</w:t>
            </w:r>
          </w:p>
          <w:p w14:paraId="38FAF1FC" w14:textId="77777777" w:rsidR="00AD6C4D" w:rsidRPr="00AD6C4D" w:rsidRDefault="00AD6C4D" w:rsidP="00AD6C4D">
            <w:pPr>
              <w:rPr>
                <w:rFonts w:asciiTheme="majorBidi" w:hAnsiTheme="majorBidi" w:cstheme="majorBidi"/>
              </w:rPr>
            </w:pPr>
            <w:r w:rsidRPr="00AD6C4D">
              <w:rPr>
                <w:rFonts w:asciiTheme="majorBidi" w:hAnsiTheme="majorBidi" w:cstheme="majorBidi"/>
              </w:rPr>
              <w:t>Economic Commission for Africa (UNECA), to support Agenda 2063 and other regional</w:t>
            </w:r>
          </w:p>
          <w:p w14:paraId="4A0AC6DD" w14:textId="420EC1A8" w:rsidR="00886A59" w:rsidRDefault="00AD6C4D" w:rsidP="00AD6C4D">
            <w:pPr>
              <w:rPr>
                <w:rFonts w:asciiTheme="majorBidi" w:hAnsiTheme="majorBidi" w:cstheme="majorBidi"/>
              </w:rPr>
            </w:pPr>
            <w:r w:rsidRPr="00AD6C4D">
              <w:rPr>
                <w:rFonts w:asciiTheme="majorBidi" w:hAnsiTheme="majorBidi" w:cstheme="majorBidi"/>
              </w:rPr>
              <w:t xml:space="preserve">development agendas. </w:t>
            </w:r>
            <w:r w:rsidR="00FB3BD0">
              <w:rPr>
                <w:rFonts w:asciiTheme="majorBidi" w:hAnsiTheme="majorBidi" w:cstheme="majorBidi"/>
              </w:rPr>
              <w:t xml:space="preserve">The </w:t>
            </w:r>
            <w:r w:rsidR="00FB3BD0" w:rsidRPr="00FB3BD0">
              <w:rPr>
                <w:rFonts w:asciiTheme="majorBidi" w:hAnsiTheme="majorBidi" w:cstheme="majorBidi"/>
              </w:rPr>
              <w:t>STG 5 aims to build a harmonized, modern, and sovereign African statistical system in infrastructure, industry, and tourism statistics, ensuring these sectorial statistics drive policy-making, macroeconomic stability, and regional integration</w:t>
            </w:r>
            <w:r w:rsidRPr="00AD6C4D">
              <w:rPr>
                <w:rFonts w:asciiTheme="majorBidi" w:hAnsiTheme="majorBidi" w:cstheme="majorBidi"/>
              </w:rPr>
              <w:t>. This effort is critical for evidence-based policymaking, fostering regional</w:t>
            </w:r>
            <w:r w:rsidR="00FB3BD0">
              <w:rPr>
                <w:rFonts w:asciiTheme="majorBidi" w:hAnsiTheme="majorBidi" w:cstheme="majorBidi"/>
              </w:rPr>
              <w:t xml:space="preserve"> </w:t>
            </w:r>
            <w:r w:rsidRPr="00AD6C4D">
              <w:rPr>
                <w:rFonts w:asciiTheme="majorBidi" w:hAnsiTheme="majorBidi" w:cstheme="majorBidi"/>
              </w:rPr>
              <w:t>integration, and advancing sustainable development.</w:t>
            </w:r>
          </w:p>
          <w:p w14:paraId="22EB413B" w14:textId="77777777" w:rsidR="00AD6C4D" w:rsidRDefault="00AD6C4D" w:rsidP="00AD6C4D">
            <w:pPr>
              <w:rPr>
                <w:rFonts w:asciiTheme="majorBidi" w:hAnsiTheme="majorBidi" w:cstheme="majorBidi"/>
                <w:lang w:val="en-GB"/>
              </w:rPr>
            </w:pPr>
          </w:p>
          <w:p w14:paraId="1CD4A842" w14:textId="257E94BE" w:rsidR="00CB59B9" w:rsidRPr="00CB59B9" w:rsidRDefault="00CB59B9" w:rsidP="00CB59B9">
            <w:pPr>
              <w:rPr>
                <w:rFonts w:asciiTheme="majorBidi" w:hAnsiTheme="majorBidi" w:cstheme="majorBidi"/>
                <w:lang w:val="en-GB"/>
              </w:rPr>
            </w:pPr>
            <w:r w:rsidRPr="00CB59B9">
              <w:rPr>
                <w:rFonts w:asciiTheme="majorBidi" w:hAnsiTheme="majorBidi" w:cstheme="majorBidi"/>
                <w:lang w:val="en-GB"/>
              </w:rPr>
              <w:t xml:space="preserve">The </w:t>
            </w:r>
            <w:r w:rsidR="005D69E4">
              <w:rPr>
                <w:rFonts w:asciiTheme="majorBidi" w:hAnsiTheme="majorBidi" w:cstheme="majorBidi"/>
                <w:lang w:val="en-GB"/>
              </w:rPr>
              <w:t>specific</w:t>
            </w:r>
            <w:r w:rsidRPr="00CB59B9">
              <w:rPr>
                <w:rFonts w:asciiTheme="majorBidi" w:hAnsiTheme="majorBidi" w:cstheme="majorBidi"/>
                <w:lang w:val="en-GB"/>
              </w:rPr>
              <w:t xml:space="preserve"> objective</w:t>
            </w:r>
            <w:r w:rsidR="005D69E4">
              <w:rPr>
                <w:rFonts w:asciiTheme="majorBidi" w:hAnsiTheme="majorBidi" w:cstheme="majorBidi"/>
                <w:lang w:val="en-GB"/>
              </w:rPr>
              <w:t>s</w:t>
            </w:r>
            <w:r w:rsidRPr="00CB59B9">
              <w:rPr>
                <w:rFonts w:asciiTheme="majorBidi" w:hAnsiTheme="majorBidi" w:cstheme="majorBidi"/>
                <w:lang w:val="en-GB"/>
              </w:rPr>
              <w:t xml:space="preserve"> of the meeting </w:t>
            </w:r>
            <w:r w:rsidR="005D69E4">
              <w:rPr>
                <w:rFonts w:asciiTheme="majorBidi" w:hAnsiTheme="majorBidi" w:cstheme="majorBidi"/>
                <w:lang w:val="en-GB"/>
              </w:rPr>
              <w:t>were</w:t>
            </w:r>
            <w:r w:rsidR="00351616">
              <w:rPr>
                <w:rFonts w:asciiTheme="majorBidi" w:hAnsiTheme="majorBidi" w:cstheme="majorBidi"/>
                <w:lang w:val="en-GB"/>
              </w:rPr>
              <w:t xml:space="preserve"> </w:t>
            </w:r>
            <w:r w:rsidR="00351616" w:rsidRPr="00351616">
              <w:rPr>
                <w:rFonts w:asciiTheme="majorBidi" w:hAnsiTheme="majorBidi" w:cstheme="majorBidi"/>
                <w:lang w:val="en-GB"/>
              </w:rPr>
              <w:t>as follows</w:t>
            </w:r>
            <w:r w:rsidR="00C8143B">
              <w:rPr>
                <w:rFonts w:asciiTheme="majorBidi" w:hAnsiTheme="majorBidi" w:cstheme="majorBidi"/>
                <w:lang w:val="en-GB"/>
              </w:rPr>
              <w:t>:</w:t>
            </w:r>
          </w:p>
          <w:p w14:paraId="4B84FD85" w14:textId="24DA27DD" w:rsidR="0035048B" w:rsidRPr="0035048B" w:rsidRDefault="0035048B" w:rsidP="0035048B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>Present the adopted TORs to the meeting</w:t>
            </w:r>
          </w:p>
          <w:p w14:paraId="47FEC396" w14:textId="77777777" w:rsidR="0035048B" w:rsidRPr="0035048B" w:rsidRDefault="0035048B" w:rsidP="0035048B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>Operationalize and establish a bureau for STG5</w:t>
            </w:r>
          </w:p>
          <w:p w14:paraId="13A23D64" w14:textId="77777777" w:rsidR="0035048B" w:rsidRPr="0035048B" w:rsidRDefault="0035048B" w:rsidP="0035048B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 xml:space="preserve">Elaborate an Action Plan 2026-2027, and minimal list of indicators </w:t>
            </w:r>
          </w:p>
          <w:p w14:paraId="47DB0343" w14:textId="443B0BE5" w:rsidR="0035048B" w:rsidRPr="00C50B8D" w:rsidRDefault="0035048B" w:rsidP="00C50B8D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>Presentation of the draft guideline for Harmonized Methodology on Industrial Statistics</w:t>
            </w:r>
          </w:p>
          <w:p w14:paraId="3818FD21" w14:textId="77777777" w:rsidR="0035048B" w:rsidRPr="0035048B" w:rsidRDefault="0035048B" w:rsidP="0035048B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>Strengthen capacity of NSOs and line ministries for data collection and coordination.</w:t>
            </w:r>
          </w:p>
          <w:p w14:paraId="31B3A206" w14:textId="77777777" w:rsidR="0035048B" w:rsidRPr="0035048B" w:rsidRDefault="0035048B" w:rsidP="0035048B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>Promote integration of new data sources, including administrative and geospatial data, and big data analytics.</w:t>
            </w:r>
          </w:p>
          <w:p w14:paraId="2599C9FA" w14:textId="535B7B26" w:rsidR="00CB59B9" w:rsidRPr="00C8143B" w:rsidRDefault="0035048B" w:rsidP="0035048B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lang w:val="en-GB"/>
              </w:rPr>
            </w:pPr>
            <w:r w:rsidRPr="0035048B">
              <w:rPr>
                <w:rFonts w:asciiTheme="majorBidi" w:hAnsiTheme="majorBidi" w:cstheme="majorBidi"/>
                <w:lang w:val="en-GB"/>
              </w:rPr>
              <w:t>Encourage best practices and knowledge sharing among member states</w:t>
            </w:r>
            <w:r w:rsidR="00CB59B9" w:rsidRPr="00C8143B">
              <w:rPr>
                <w:rFonts w:asciiTheme="majorBidi" w:hAnsiTheme="majorBidi" w:cstheme="majorBidi"/>
                <w:lang w:val="en-GB"/>
              </w:rPr>
              <w:t>.</w:t>
            </w:r>
          </w:p>
          <w:p w14:paraId="20718967" w14:textId="77777777" w:rsidR="00C8143B" w:rsidRDefault="00C8143B" w:rsidP="00CB59B9">
            <w:pPr>
              <w:rPr>
                <w:rFonts w:asciiTheme="majorBidi" w:hAnsiTheme="majorBidi" w:cstheme="majorBidi"/>
                <w:lang w:val="en-GB"/>
              </w:rPr>
            </w:pPr>
          </w:p>
          <w:p w14:paraId="6FBF22C0" w14:textId="1B0F7101" w:rsidR="004F6869" w:rsidRPr="000A3E08" w:rsidRDefault="002C2F7E" w:rsidP="00CB59B9">
            <w:pPr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 xml:space="preserve">This STG meeting gathered </w:t>
            </w:r>
            <w:r w:rsidR="003860B6">
              <w:rPr>
                <w:rFonts w:asciiTheme="majorBidi" w:hAnsiTheme="majorBidi" w:cstheme="majorBidi"/>
                <w:lang w:val="en-GB"/>
              </w:rPr>
              <w:t>15</w:t>
            </w:r>
            <w:r>
              <w:rPr>
                <w:rFonts w:asciiTheme="majorBidi" w:hAnsiTheme="majorBidi" w:cstheme="majorBidi"/>
                <w:lang w:val="en-GB"/>
              </w:rPr>
              <w:t xml:space="preserve"> </w:t>
            </w:r>
            <w:r w:rsidRPr="002C2F7E">
              <w:rPr>
                <w:rFonts w:asciiTheme="majorBidi" w:hAnsiTheme="majorBidi" w:cstheme="majorBidi"/>
                <w:lang w:val="en-GB"/>
              </w:rPr>
              <w:t>AU Member States members</w:t>
            </w:r>
            <w:r>
              <w:rPr>
                <w:rFonts w:asciiTheme="majorBidi" w:hAnsiTheme="majorBidi" w:cstheme="majorBidi"/>
                <w:lang w:val="en-GB"/>
              </w:rPr>
              <w:t xml:space="preserve">, </w:t>
            </w:r>
            <w:r w:rsidR="003860B6">
              <w:rPr>
                <w:rFonts w:asciiTheme="majorBidi" w:hAnsiTheme="majorBidi" w:cstheme="majorBidi"/>
                <w:lang w:val="en-GB"/>
              </w:rPr>
              <w:t>6</w:t>
            </w:r>
            <w:r>
              <w:rPr>
                <w:rFonts w:asciiTheme="majorBidi" w:hAnsiTheme="majorBidi" w:cstheme="majorBidi"/>
                <w:lang w:val="en-GB"/>
              </w:rPr>
              <w:t xml:space="preserve"> RECs, and </w:t>
            </w:r>
            <w:r w:rsidRPr="002C2F7E">
              <w:rPr>
                <w:rFonts w:asciiTheme="majorBidi" w:hAnsiTheme="majorBidi" w:cstheme="majorBidi"/>
              </w:rPr>
              <w:t xml:space="preserve">representatives from </w:t>
            </w:r>
            <w:r w:rsidR="00824233" w:rsidRPr="00824233">
              <w:rPr>
                <w:rFonts w:asciiTheme="majorBidi" w:hAnsiTheme="majorBidi" w:cstheme="majorBidi"/>
              </w:rPr>
              <w:t xml:space="preserve">Pan-African </w:t>
            </w:r>
            <w:r w:rsidR="000253AB">
              <w:rPr>
                <w:rFonts w:asciiTheme="majorBidi" w:hAnsiTheme="majorBidi" w:cstheme="majorBidi"/>
              </w:rPr>
              <w:t xml:space="preserve">organizations - AUC, AFRISTAT, AfDB, and UNECA, with a total of </w:t>
            </w:r>
            <w:r w:rsidR="009359BC">
              <w:rPr>
                <w:rFonts w:asciiTheme="majorBidi" w:hAnsiTheme="majorBidi" w:cstheme="majorBidi"/>
              </w:rPr>
              <w:t>over 30 participants</w:t>
            </w:r>
            <w:r w:rsidR="00824233" w:rsidRPr="00824233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4F6869" w:rsidRPr="000A3E08" w14:paraId="5227C975" w14:textId="77777777" w:rsidTr="00136108">
        <w:tc>
          <w:tcPr>
            <w:tcW w:w="9766" w:type="dxa"/>
            <w:gridSpan w:val="2"/>
          </w:tcPr>
          <w:p w14:paraId="63B9461B" w14:textId="77777777" w:rsidR="004F6869" w:rsidRPr="000A3E08" w:rsidRDefault="004F6869" w:rsidP="00136108">
            <w:pPr>
              <w:pStyle w:val="ListParagraph"/>
              <w:ind w:left="420"/>
              <w:jc w:val="both"/>
              <w:rPr>
                <w:rFonts w:asciiTheme="majorBidi" w:hAnsiTheme="majorBidi" w:cstheme="majorBidi"/>
                <w:b/>
                <w:lang w:val="en-GB"/>
              </w:rPr>
            </w:pPr>
          </w:p>
          <w:p w14:paraId="55C375BD" w14:textId="77777777" w:rsidR="004F6869" w:rsidRPr="000A3E08" w:rsidRDefault="004F6869" w:rsidP="00397346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20"/>
              <w:jc w:val="both"/>
              <w:rPr>
                <w:rFonts w:asciiTheme="majorBidi" w:hAnsiTheme="majorBidi" w:cstheme="majorBidi"/>
                <w:b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>Activity of the Mission</w:t>
            </w:r>
          </w:p>
          <w:p w14:paraId="32CC1A1A" w14:textId="77777777" w:rsidR="004F6869" w:rsidRPr="000A3E08" w:rsidRDefault="004F6869" w:rsidP="00136108">
            <w:pPr>
              <w:rPr>
                <w:rFonts w:asciiTheme="majorBidi" w:hAnsiTheme="majorBidi" w:cstheme="majorBidi"/>
                <w:bCs/>
                <w:lang w:val="en-GB"/>
              </w:rPr>
            </w:pPr>
          </w:p>
          <w:p w14:paraId="5B122C1D" w14:textId="57861E0E" w:rsidR="004F6869" w:rsidRDefault="004F6869" w:rsidP="004456B2">
            <w:pPr>
              <w:rPr>
                <w:rFonts w:asciiTheme="majorBidi" w:hAnsiTheme="majorBidi" w:cstheme="majorBidi"/>
                <w:bCs/>
                <w:lang w:val="en-GB"/>
              </w:rPr>
            </w:pPr>
            <w:r w:rsidRPr="000A3E08">
              <w:rPr>
                <w:rFonts w:asciiTheme="majorBidi" w:hAnsiTheme="majorBidi" w:cstheme="majorBidi"/>
                <w:bCs/>
                <w:lang w:val="en-GB"/>
              </w:rPr>
              <w:t xml:space="preserve">The </w:t>
            </w:r>
            <w:r w:rsidR="000F5DF3">
              <w:rPr>
                <w:rFonts w:asciiTheme="majorBidi" w:hAnsiTheme="majorBidi" w:cstheme="majorBidi"/>
                <w:bCs/>
                <w:lang w:val="en-GB"/>
              </w:rPr>
              <w:t xml:space="preserve">first </w:t>
            </w:r>
            <w:r w:rsidR="00F477AB" w:rsidRPr="00B32BAD">
              <w:rPr>
                <w:rFonts w:asciiTheme="majorBidi" w:hAnsiTheme="majorBidi" w:cstheme="majorBidi"/>
                <w:bCs/>
                <w:lang w:val="en-GB"/>
              </w:rPr>
              <w:t>hybrid meeting of the specialized</w:t>
            </w:r>
            <w:r w:rsidR="00F477AB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  <w:r w:rsidR="00F477AB" w:rsidRPr="00B32BAD">
              <w:rPr>
                <w:rFonts w:asciiTheme="majorBidi" w:hAnsiTheme="majorBidi" w:cstheme="majorBidi"/>
                <w:bCs/>
                <w:lang w:val="en-GB"/>
              </w:rPr>
              <w:t xml:space="preserve">technical group </w:t>
            </w:r>
            <w:r w:rsidR="00C529D4" w:rsidRPr="00C529D4">
              <w:rPr>
                <w:rFonts w:asciiTheme="majorBidi" w:hAnsiTheme="majorBidi" w:cstheme="majorBidi"/>
                <w:bCs/>
                <w:lang w:val="en-GB"/>
              </w:rPr>
              <w:t>on Infrastructure, Industries and Tourism (STG5-II&amp;T)</w:t>
            </w:r>
            <w:r w:rsidR="00F477AB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  <w:r w:rsidR="008B1EAB">
              <w:rPr>
                <w:rFonts w:asciiTheme="majorBidi" w:hAnsiTheme="majorBidi" w:cstheme="majorBidi"/>
                <w:bCs/>
                <w:lang w:val="en-GB"/>
              </w:rPr>
              <w:t>was officially launched with an introduction by the session moderator, followed by welcome remarks</w:t>
            </w:r>
            <w:r w:rsidR="0035711E">
              <w:rPr>
                <w:rFonts w:asciiTheme="majorBidi" w:hAnsiTheme="majorBidi" w:cstheme="majorBidi"/>
                <w:bCs/>
                <w:lang w:val="en-GB"/>
              </w:rPr>
              <w:t xml:space="preserve">, the </w:t>
            </w:r>
            <w:r w:rsidR="0035711E" w:rsidRPr="0035711E">
              <w:rPr>
                <w:rFonts w:asciiTheme="majorBidi" w:hAnsiTheme="majorBidi" w:cstheme="majorBidi"/>
                <w:bCs/>
                <w:lang w:val="en-GB"/>
              </w:rPr>
              <w:t>objective of the meeting,</w:t>
            </w:r>
            <w:r w:rsidR="0035711E">
              <w:rPr>
                <w:rFonts w:asciiTheme="majorBidi" w:hAnsiTheme="majorBidi" w:cstheme="majorBidi"/>
                <w:bCs/>
                <w:lang w:val="en-GB"/>
              </w:rPr>
              <w:t xml:space="preserve"> and</w:t>
            </w:r>
            <w:r w:rsidR="00916C99">
              <w:rPr>
                <w:rFonts w:asciiTheme="majorBidi" w:hAnsiTheme="majorBidi" w:cstheme="majorBidi"/>
                <w:bCs/>
                <w:lang w:val="en-GB"/>
              </w:rPr>
              <w:t xml:space="preserve"> the adoption of the Agenda.</w:t>
            </w:r>
            <w:r w:rsidR="00567A0D">
              <w:rPr>
                <w:rFonts w:asciiTheme="majorBidi" w:hAnsiTheme="majorBidi" w:cstheme="majorBidi"/>
                <w:bCs/>
                <w:lang w:val="en-GB"/>
              </w:rPr>
              <w:t xml:space="preserve"> The welcome remarks were from </w:t>
            </w:r>
            <w:r w:rsidR="008B1EAB">
              <w:rPr>
                <w:rFonts w:asciiTheme="majorBidi" w:hAnsiTheme="majorBidi" w:cstheme="majorBidi"/>
                <w:bCs/>
                <w:lang w:val="en-GB"/>
              </w:rPr>
              <w:t xml:space="preserve">the </w:t>
            </w:r>
            <w:r w:rsidR="00580EB0">
              <w:rPr>
                <w:rFonts w:asciiTheme="majorBidi" w:hAnsiTheme="majorBidi" w:cstheme="majorBidi"/>
                <w:bCs/>
                <w:lang w:val="en-GB"/>
              </w:rPr>
              <w:t xml:space="preserve">Economic Commission for Africa, </w:t>
            </w:r>
            <w:r w:rsidR="008B1EAB">
              <w:rPr>
                <w:rFonts w:asciiTheme="majorBidi" w:hAnsiTheme="majorBidi" w:cstheme="majorBidi"/>
                <w:bCs/>
                <w:lang w:val="en-GB"/>
              </w:rPr>
              <w:t>African Union Commission (STATAFRIC)</w:t>
            </w:r>
            <w:r w:rsidR="0059087D">
              <w:rPr>
                <w:rFonts w:asciiTheme="majorBidi" w:hAnsiTheme="majorBidi" w:cstheme="majorBidi"/>
                <w:bCs/>
                <w:lang w:val="en-GB"/>
              </w:rPr>
              <w:t>, AfDB (secretariat of STG</w:t>
            </w:r>
            <w:r w:rsidR="00580EB0">
              <w:rPr>
                <w:rFonts w:asciiTheme="majorBidi" w:hAnsiTheme="majorBidi" w:cstheme="majorBidi"/>
                <w:bCs/>
                <w:lang w:val="en-GB"/>
              </w:rPr>
              <w:t>5</w:t>
            </w:r>
            <w:r w:rsidR="0059087D">
              <w:rPr>
                <w:rFonts w:asciiTheme="majorBidi" w:hAnsiTheme="majorBidi" w:cstheme="majorBidi"/>
                <w:bCs/>
                <w:lang w:val="en-GB"/>
              </w:rPr>
              <w:t>)</w:t>
            </w:r>
            <w:r w:rsidR="00A90B25">
              <w:rPr>
                <w:rFonts w:asciiTheme="majorBidi" w:hAnsiTheme="majorBidi" w:cstheme="majorBidi"/>
                <w:bCs/>
                <w:lang w:val="en-GB"/>
              </w:rPr>
              <w:t xml:space="preserve">. </w:t>
            </w:r>
          </w:p>
          <w:p w14:paraId="496EE5F4" w14:textId="77777777" w:rsidR="008B1EAB" w:rsidRPr="000A3E08" w:rsidRDefault="008B1EAB" w:rsidP="004456B2">
            <w:pPr>
              <w:rPr>
                <w:rFonts w:asciiTheme="majorBidi" w:hAnsiTheme="majorBidi" w:cstheme="majorBidi"/>
                <w:bCs/>
                <w:lang w:val="en-GB"/>
              </w:rPr>
            </w:pPr>
          </w:p>
          <w:p w14:paraId="1FF2115B" w14:textId="60D81354" w:rsidR="000476E5" w:rsidRPr="000A3E08" w:rsidRDefault="00C753FD" w:rsidP="00585A08">
            <w:pPr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t xml:space="preserve">Following the welcome remarks, the </w:t>
            </w:r>
            <w:r w:rsidR="000476E5">
              <w:rPr>
                <w:rFonts w:asciiTheme="majorBidi" w:hAnsiTheme="majorBidi" w:cstheme="majorBidi"/>
                <w:bCs/>
                <w:lang w:val="en-GB"/>
              </w:rPr>
              <w:t>main activities included:</w:t>
            </w:r>
          </w:p>
          <w:p w14:paraId="3AD9A50A" w14:textId="75D55F48" w:rsidR="00C92559" w:rsidRPr="00397346" w:rsidRDefault="001467B2" w:rsidP="0039734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397346">
              <w:rPr>
                <w:rFonts w:asciiTheme="majorBidi" w:hAnsiTheme="majorBidi" w:cstheme="majorBidi"/>
                <w:b/>
                <w:lang w:val="en-GB"/>
              </w:rPr>
              <w:t>Presentations</w:t>
            </w:r>
            <w:r w:rsidR="00C92559" w:rsidRPr="00397346">
              <w:rPr>
                <w:rFonts w:asciiTheme="majorBidi" w:hAnsiTheme="majorBidi" w:cstheme="majorBidi"/>
                <w:b/>
                <w:lang w:val="en-GB"/>
              </w:rPr>
              <w:t xml:space="preserve"> and discussions of:</w:t>
            </w:r>
          </w:p>
          <w:p w14:paraId="461B8022" w14:textId="3CE4A148" w:rsidR="00AD7019" w:rsidRDefault="00A85379" w:rsidP="00AD701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lastRenderedPageBreak/>
              <w:t>T</w:t>
            </w:r>
            <w:r w:rsidR="00AD7019" w:rsidRPr="00C92559">
              <w:rPr>
                <w:rFonts w:asciiTheme="majorBidi" w:hAnsiTheme="majorBidi" w:cstheme="majorBidi"/>
                <w:bCs/>
                <w:lang w:val="en-GB"/>
              </w:rPr>
              <w:t xml:space="preserve">he adopted TORs on </w:t>
            </w:r>
            <w:r w:rsidR="00610776" w:rsidRPr="00C529D4">
              <w:rPr>
                <w:rFonts w:asciiTheme="majorBidi" w:hAnsiTheme="majorBidi" w:cstheme="majorBidi"/>
                <w:bCs/>
                <w:lang w:val="en-GB"/>
              </w:rPr>
              <w:t>STG5-II&amp;T</w:t>
            </w:r>
          </w:p>
          <w:p w14:paraId="195F74A4" w14:textId="6E43D738" w:rsidR="00974754" w:rsidRPr="0066577E" w:rsidRDefault="00070428" w:rsidP="0066577E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lang w:val="en-GB"/>
              </w:rPr>
            </w:pPr>
            <w:r w:rsidRPr="00C93B1B">
              <w:rPr>
                <w:rFonts w:asciiTheme="majorBidi" w:hAnsiTheme="majorBidi" w:cstheme="majorBidi"/>
                <w:bCs/>
                <w:lang w:val="en-GB"/>
              </w:rPr>
              <w:t xml:space="preserve">The </w:t>
            </w:r>
            <w:r w:rsidR="00C93B1B" w:rsidRPr="00C93B1B">
              <w:rPr>
                <w:rFonts w:asciiTheme="majorBidi" w:hAnsiTheme="majorBidi" w:cstheme="majorBidi"/>
                <w:bCs/>
                <w:lang w:val="en-GB"/>
              </w:rPr>
              <w:t>Presentation of the report of the 2nd meeting on Industry Statistics</w:t>
            </w:r>
          </w:p>
          <w:p w14:paraId="37748E74" w14:textId="7BA0932B" w:rsidR="004B4E80" w:rsidRDefault="00CC0939" w:rsidP="00CC093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 w:rsidRPr="00CC0939">
              <w:rPr>
                <w:rFonts w:asciiTheme="majorBidi" w:hAnsiTheme="majorBidi" w:cstheme="majorBidi"/>
                <w:bCs/>
                <w:lang w:val="en-GB"/>
              </w:rPr>
              <w:t xml:space="preserve">Sectoral overviews: Infrastructure, Industry, Tourism </w:t>
            </w:r>
          </w:p>
          <w:p w14:paraId="5920F443" w14:textId="06390D7B" w:rsidR="000F6D84" w:rsidRDefault="000F6D84" w:rsidP="00CC093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proofErr w:type="spellStart"/>
            <w:r w:rsidRPr="000F6D84">
              <w:rPr>
                <w:rFonts w:asciiTheme="majorBidi" w:hAnsiTheme="majorBidi" w:cstheme="majorBidi"/>
                <w:bCs/>
                <w:lang w:val="en-GB"/>
              </w:rPr>
              <w:t>SHaSA</w:t>
            </w:r>
            <w:proofErr w:type="spellEnd"/>
            <w:r w:rsidRPr="000F6D84">
              <w:rPr>
                <w:rFonts w:asciiTheme="majorBidi" w:hAnsiTheme="majorBidi" w:cstheme="majorBidi"/>
                <w:bCs/>
                <w:lang w:val="en-GB"/>
              </w:rPr>
              <w:t xml:space="preserve"> 2 Implementation platform </w:t>
            </w:r>
          </w:p>
          <w:p w14:paraId="37C1C6CE" w14:textId="6F542449" w:rsidR="00CC0939" w:rsidRPr="004E016D" w:rsidRDefault="004E016D" w:rsidP="00CC093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 w:rsidRPr="004E016D">
              <w:rPr>
                <w:rFonts w:asciiTheme="majorBidi" w:hAnsiTheme="majorBidi" w:cstheme="majorBidi"/>
                <w:bCs/>
                <w:lang w:val="en-GB"/>
              </w:rPr>
              <w:t xml:space="preserve">Presentation of the draft guidelines on Industry statistics </w:t>
            </w:r>
          </w:p>
          <w:p w14:paraId="08744378" w14:textId="77777777" w:rsidR="00CC0939" w:rsidRPr="00CC0939" w:rsidRDefault="00CC0939" w:rsidP="00CC0939">
            <w:p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</w:p>
          <w:p w14:paraId="7A96D9E6" w14:textId="4A7CA4AC" w:rsidR="00CF2091" w:rsidRPr="004F23D9" w:rsidRDefault="00CF2091" w:rsidP="00CF209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4F23D9">
              <w:rPr>
                <w:rFonts w:asciiTheme="majorBidi" w:hAnsiTheme="majorBidi" w:cstheme="majorBidi"/>
                <w:b/>
                <w:lang w:val="en-GB"/>
              </w:rPr>
              <w:t xml:space="preserve">Countries and RECs experience sharing </w:t>
            </w:r>
            <w:r w:rsidR="00725231" w:rsidRPr="004F23D9">
              <w:rPr>
                <w:rFonts w:asciiTheme="majorBidi" w:hAnsiTheme="majorBidi" w:cstheme="majorBidi"/>
                <w:b/>
                <w:lang w:val="en-GB"/>
              </w:rPr>
              <w:t xml:space="preserve">on </w:t>
            </w:r>
            <w:r w:rsidR="004F23D9" w:rsidRPr="004F23D9">
              <w:rPr>
                <w:rFonts w:asciiTheme="majorBidi" w:hAnsiTheme="majorBidi" w:cstheme="majorBidi"/>
                <w:b/>
                <w:lang w:val="en-GB"/>
              </w:rPr>
              <w:t xml:space="preserve">Infrastructure, Industry, </w:t>
            </w:r>
            <w:r w:rsidR="004F23D9" w:rsidRPr="004F23D9">
              <w:rPr>
                <w:rFonts w:asciiTheme="majorBidi" w:hAnsiTheme="majorBidi" w:cstheme="majorBidi"/>
                <w:b/>
                <w:lang w:val="en-GB"/>
              </w:rPr>
              <w:t xml:space="preserve">and </w:t>
            </w:r>
            <w:r w:rsidR="004F23D9" w:rsidRPr="004F23D9">
              <w:rPr>
                <w:rFonts w:asciiTheme="majorBidi" w:hAnsiTheme="majorBidi" w:cstheme="majorBidi"/>
                <w:b/>
                <w:lang w:val="en-GB"/>
              </w:rPr>
              <w:t xml:space="preserve">Tourism </w:t>
            </w:r>
            <w:r w:rsidR="004F23D9" w:rsidRPr="004F23D9">
              <w:rPr>
                <w:rFonts w:asciiTheme="majorBidi" w:hAnsiTheme="majorBidi" w:cstheme="majorBidi"/>
                <w:b/>
                <w:lang w:val="en-GB"/>
              </w:rPr>
              <w:t>statistics</w:t>
            </w:r>
          </w:p>
          <w:p w14:paraId="386F335C" w14:textId="690D0CB0" w:rsidR="004B4E80" w:rsidRPr="004B4E80" w:rsidRDefault="00772E79" w:rsidP="00772E79">
            <w:pPr>
              <w:pStyle w:val="ListParagraph"/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t xml:space="preserve">The participating countries and RECs shared the status, challenges, and mitigation measures regarding the implementation of </w:t>
            </w:r>
            <w:r w:rsidR="004F23D9" w:rsidRPr="004F23D9">
              <w:rPr>
                <w:rFonts w:asciiTheme="majorBidi" w:hAnsiTheme="majorBidi" w:cstheme="majorBidi"/>
                <w:bCs/>
                <w:lang w:val="en-GB"/>
              </w:rPr>
              <w:t>Infrastructure, Industry, and Tourism statistics</w:t>
            </w:r>
            <w:r>
              <w:rPr>
                <w:rFonts w:asciiTheme="majorBidi" w:hAnsiTheme="majorBidi" w:cstheme="majorBidi"/>
                <w:bCs/>
                <w:lang w:val="en-GB"/>
              </w:rPr>
              <w:t>.</w:t>
            </w:r>
          </w:p>
          <w:p w14:paraId="2C2F7386" w14:textId="77777777" w:rsidR="004F6869" w:rsidRDefault="004F6869" w:rsidP="007B5F91">
            <w:p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</w:p>
          <w:p w14:paraId="186A5A99" w14:textId="28662874" w:rsidR="007B5F91" w:rsidRDefault="007B5F91" w:rsidP="007B5F91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7B5F91">
              <w:rPr>
                <w:rFonts w:asciiTheme="majorBidi" w:hAnsiTheme="majorBidi" w:cstheme="majorBidi"/>
                <w:b/>
                <w:lang w:val="en-GB"/>
              </w:rPr>
              <w:t>Group sessions:</w:t>
            </w:r>
          </w:p>
          <w:p w14:paraId="1E398F77" w14:textId="03667BCC" w:rsidR="00105E81" w:rsidRDefault="00105E81" w:rsidP="00105E81">
            <w:pPr>
              <w:pStyle w:val="ListParagraph"/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 w:rsidRPr="00105E81">
              <w:rPr>
                <w:rFonts w:asciiTheme="majorBidi" w:hAnsiTheme="majorBidi" w:cstheme="majorBidi"/>
                <w:bCs/>
                <w:lang w:val="en-GB"/>
              </w:rPr>
              <w:t xml:space="preserve">All the participants </w:t>
            </w:r>
            <w:r>
              <w:rPr>
                <w:rFonts w:asciiTheme="majorBidi" w:hAnsiTheme="majorBidi" w:cstheme="majorBidi"/>
                <w:bCs/>
                <w:lang w:val="en-GB"/>
              </w:rPr>
              <w:t>have been</w:t>
            </w:r>
            <w:r w:rsidRPr="00105E81">
              <w:rPr>
                <w:rFonts w:asciiTheme="majorBidi" w:hAnsiTheme="majorBidi" w:cstheme="majorBidi"/>
                <w:bCs/>
                <w:lang w:val="en-GB"/>
              </w:rPr>
              <w:t xml:space="preserve"> divided </w:t>
            </w:r>
            <w:r>
              <w:rPr>
                <w:rFonts w:asciiTheme="majorBidi" w:hAnsiTheme="majorBidi" w:cstheme="majorBidi"/>
                <w:bCs/>
                <w:lang w:val="en-GB"/>
              </w:rPr>
              <w:t>into</w:t>
            </w:r>
            <w:r w:rsidRPr="00105E81">
              <w:rPr>
                <w:rFonts w:asciiTheme="majorBidi" w:hAnsiTheme="majorBidi" w:cstheme="majorBidi"/>
                <w:bCs/>
                <w:lang w:val="en-GB"/>
              </w:rPr>
              <w:t xml:space="preserve"> two groups</w:t>
            </w:r>
            <w:r w:rsidR="00AF46D3">
              <w:rPr>
                <w:rFonts w:asciiTheme="majorBidi" w:hAnsiTheme="majorBidi" w:cstheme="majorBidi"/>
                <w:bCs/>
                <w:lang w:val="en-GB"/>
              </w:rPr>
              <w:t xml:space="preserve"> working on the following tasks</w:t>
            </w:r>
            <w:r w:rsidR="00716710">
              <w:rPr>
                <w:rFonts w:asciiTheme="majorBidi" w:hAnsiTheme="majorBidi" w:cstheme="majorBidi"/>
                <w:bCs/>
                <w:lang w:val="en-GB"/>
              </w:rPr>
              <w:t>:</w:t>
            </w:r>
          </w:p>
          <w:p w14:paraId="1C319289" w14:textId="54458C42" w:rsidR="003C20B1" w:rsidRDefault="00F30AE8" w:rsidP="0014413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t xml:space="preserve">Working </w:t>
            </w:r>
            <w:r w:rsidR="00716710" w:rsidRPr="00144137">
              <w:rPr>
                <w:rFonts w:asciiTheme="majorBidi" w:hAnsiTheme="majorBidi" w:cstheme="majorBidi"/>
                <w:bCs/>
                <w:lang w:val="en-GB"/>
              </w:rPr>
              <w:t xml:space="preserve">Group 1: </w:t>
            </w:r>
            <w:r w:rsidR="003C20B1" w:rsidRPr="003C20B1">
              <w:rPr>
                <w:rFonts w:asciiTheme="majorBidi" w:hAnsiTheme="majorBidi" w:cstheme="majorBidi"/>
                <w:bCs/>
                <w:lang w:val="en-GB"/>
              </w:rPr>
              <w:t>Elaboration of the clear Action Plan (202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>6</w:t>
            </w:r>
            <w:r w:rsidR="003C20B1" w:rsidRPr="003C20B1">
              <w:rPr>
                <w:rFonts w:asciiTheme="majorBidi" w:hAnsiTheme="majorBidi" w:cstheme="majorBidi"/>
                <w:bCs/>
                <w:lang w:val="en-GB"/>
              </w:rPr>
              <w:t>-202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>7</w:t>
            </w:r>
            <w:r w:rsidR="003C20B1" w:rsidRPr="003C20B1">
              <w:rPr>
                <w:rFonts w:asciiTheme="majorBidi" w:hAnsiTheme="majorBidi" w:cstheme="majorBidi"/>
                <w:bCs/>
                <w:lang w:val="en-GB"/>
              </w:rPr>
              <w:t xml:space="preserve">) linked to the adopted Terms of Reference for </w:t>
            </w:r>
            <w:r w:rsidR="00985166" w:rsidRPr="00CC0939">
              <w:rPr>
                <w:rFonts w:asciiTheme="majorBidi" w:hAnsiTheme="majorBidi" w:cstheme="majorBidi"/>
                <w:bCs/>
                <w:lang w:val="en-GB"/>
              </w:rPr>
              <w:t xml:space="preserve">Infrastructure, Industry, 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 xml:space="preserve">and </w:t>
            </w:r>
            <w:r w:rsidR="00985166" w:rsidRPr="00CC0939">
              <w:rPr>
                <w:rFonts w:asciiTheme="majorBidi" w:hAnsiTheme="majorBidi" w:cstheme="majorBidi"/>
                <w:bCs/>
                <w:lang w:val="en-GB"/>
              </w:rPr>
              <w:t xml:space="preserve">Tourism 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>statistics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>.</w:t>
            </w:r>
          </w:p>
          <w:p w14:paraId="748DA627" w14:textId="2A8DE6E7" w:rsidR="00716710" w:rsidRPr="00144137" w:rsidRDefault="005C228C" w:rsidP="0014413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  <w:r w:rsidRPr="005C228C">
              <w:rPr>
                <w:rFonts w:asciiTheme="majorBidi" w:hAnsiTheme="majorBidi" w:cstheme="majorBidi"/>
                <w:bCs/>
                <w:lang w:val="en-GB"/>
              </w:rPr>
              <w:t>Working Session 2: Elaboration of</w:t>
            </w:r>
            <w:r w:rsidR="00C31601">
              <w:rPr>
                <w:rFonts w:asciiTheme="majorBidi" w:hAnsiTheme="majorBidi" w:cstheme="majorBidi"/>
                <w:bCs/>
                <w:lang w:val="en-GB"/>
              </w:rPr>
              <w:t xml:space="preserve"> the minimal</w:t>
            </w:r>
            <w:r w:rsidRPr="005C228C">
              <w:rPr>
                <w:rFonts w:asciiTheme="majorBidi" w:hAnsiTheme="majorBidi" w:cstheme="majorBidi"/>
                <w:bCs/>
                <w:lang w:val="en-GB"/>
              </w:rPr>
              <w:t xml:space="preserve"> list of indicators on </w:t>
            </w:r>
            <w:r w:rsidR="00985166" w:rsidRPr="00CC0939">
              <w:rPr>
                <w:rFonts w:asciiTheme="majorBidi" w:hAnsiTheme="majorBidi" w:cstheme="majorBidi"/>
                <w:bCs/>
                <w:lang w:val="en-GB"/>
              </w:rPr>
              <w:t xml:space="preserve">Infrastructure, Industry, 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 xml:space="preserve">and </w:t>
            </w:r>
            <w:r w:rsidR="00985166" w:rsidRPr="00CC0939">
              <w:rPr>
                <w:rFonts w:asciiTheme="majorBidi" w:hAnsiTheme="majorBidi" w:cstheme="majorBidi"/>
                <w:bCs/>
                <w:lang w:val="en-GB"/>
              </w:rPr>
              <w:t xml:space="preserve">Tourism </w:t>
            </w:r>
            <w:r w:rsidR="00985166">
              <w:rPr>
                <w:rFonts w:asciiTheme="majorBidi" w:hAnsiTheme="majorBidi" w:cstheme="majorBidi"/>
                <w:bCs/>
                <w:lang w:val="en-GB"/>
              </w:rPr>
              <w:t>statistics</w:t>
            </w:r>
            <w:r w:rsidR="00C31601">
              <w:rPr>
                <w:rFonts w:asciiTheme="majorBidi" w:hAnsiTheme="majorBidi" w:cstheme="majorBidi"/>
                <w:bCs/>
                <w:lang w:val="en-GB"/>
              </w:rPr>
              <w:t>, which include definition, method of calculation, sources, unit, etc.</w:t>
            </w:r>
            <w:r w:rsidR="005F4B68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</w:p>
          <w:p w14:paraId="6A96C96B" w14:textId="77777777" w:rsidR="007B5F91" w:rsidRDefault="007B5F91" w:rsidP="007B5F91">
            <w:p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</w:p>
          <w:p w14:paraId="13F83D3A" w14:textId="7BE37FDE" w:rsidR="007B5F91" w:rsidRDefault="002231A5" w:rsidP="00C154B9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C154B9">
              <w:rPr>
                <w:rFonts w:asciiTheme="majorBidi" w:hAnsiTheme="majorBidi" w:cstheme="majorBidi"/>
                <w:b/>
                <w:lang w:val="en-GB"/>
              </w:rPr>
              <w:t xml:space="preserve">Reports of the group sessions, and discussions </w:t>
            </w:r>
          </w:p>
          <w:p w14:paraId="5B7D3FE8" w14:textId="77777777" w:rsidR="00103C11" w:rsidRDefault="00103C11" w:rsidP="00103C11">
            <w:pPr>
              <w:pStyle w:val="ListParagraph"/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</w:p>
          <w:p w14:paraId="7A6D16B3" w14:textId="34D21719" w:rsidR="00F50768" w:rsidRDefault="00F50768" w:rsidP="00C154B9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F50768">
              <w:rPr>
                <w:rFonts w:asciiTheme="majorBidi" w:hAnsiTheme="majorBidi" w:cstheme="majorBidi"/>
                <w:b/>
                <w:lang w:val="en-GB"/>
              </w:rPr>
              <w:t xml:space="preserve">Election of </w:t>
            </w:r>
            <w:r w:rsidR="00CA2B86" w:rsidRPr="0002448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the STG</w:t>
            </w:r>
            <w:r w:rsidR="00821FA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5-</w:t>
            </w:r>
            <w:r w:rsidR="00EB51A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II&amp;T </w:t>
            </w:r>
            <w:r w:rsidR="00CA2B86" w:rsidRPr="0002448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Bureau</w:t>
            </w:r>
          </w:p>
          <w:p w14:paraId="6F82AE40" w14:textId="77777777" w:rsidR="00103C11" w:rsidRPr="00103C11" w:rsidRDefault="00103C11" w:rsidP="00103C11">
            <w:pPr>
              <w:pStyle w:val="ListParagraph"/>
              <w:rPr>
                <w:rFonts w:asciiTheme="majorBidi" w:hAnsiTheme="majorBidi" w:cstheme="majorBidi"/>
                <w:b/>
                <w:lang w:val="en-GB"/>
              </w:rPr>
            </w:pPr>
          </w:p>
          <w:p w14:paraId="222641FF" w14:textId="7ACCF63E" w:rsidR="00F50768" w:rsidRDefault="00103C11" w:rsidP="00C154B9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103C11">
              <w:rPr>
                <w:rFonts w:asciiTheme="majorBidi" w:hAnsiTheme="majorBidi" w:cstheme="majorBidi"/>
                <w:b/>
                <w:lang w:val="en-GB"/>
              </w:rPr>
              <w:t xml:space="preserve">Presentation of </w:t>
            </w:r>
            <w:r w:rsidR="00821FA2">
              <w:rPr>
                <w:rFonts w:asciiTheme="majorBidi" w:hAnsiTheme="majorBidi" w:cstheme="majorBidi"/>
                <w:b/>
                <w:lang w:val="en-GB"/>
              </w:rPr>
              <w:t xml:space="preserve">the </w:t>
            </w:r>
            <w:r w:rsidRPr="00103C11">
              <w:rPr>
                <w:rFonts w:asciiTheme="majorBidi" w:hAnsiTheme="majorBidi" w:cstheme="majorBidi"/>
                <w:b/>
                <w:lang w:val="en-GB"/>
              </w:rPr>
              <w:t xml:space="preserve">adoption of the Conclusions and Recommendations of the </w:t>
            </w:r>
            <w:r w:rsidR="00CA2B86" w:rsidRPr="00CA2B86">
              <w:rPr>
                <w:rFonts w:asciiTheme="majorBidi" w:hAnsiTheme="majorBidi" w:cstheme="majorBidi"/>
                <w:b/>
                <w:lang w:val="en-GB"/>
              </w:rPr>
              <w:t>STG</w:t>
            </w:r>
            <w:r w:rsidR="00EB51AC">
              <w:rPr>
                <w:rFonts w:asciiTheme="majorBidi" w:hAnsiTheme="majorBidi" w:cstheme="majorBidi"/>
                <w:b/>
                <w:lang w:val="en-GB"/>
              </w:rPr>
              <w:t>5</w:t>
            </w:r>
            <w:r w:rsidR="00821FA2">
              <w:rPr>
                <w:rFonts w:asciiTheme="majorBidi" w:hAnsiTheme="majorBidi" w:cstheme="majorBidi"/>
                <w:b/>
                <w:lang w:val="en-GB"/>
              </w:rPr>
              <w:t>-II$T</w:t>
            </w:r>
            <w:r w:rsidR="00CA2B86" w:rsidRPr="00CA2B86">
              <w:rPr>
                <w:rFonts w:asciiTheme="majorBidi" w:hAnsiTheme="majorBidi" w:cstheme="majorBidi"/>
                <w:b/>
                <w:lang w:val="en-GB"/>
              </w:rPr>
              <w:t xml:space="preserve"> </w:t>
            </w:r>
            <w:r w:rsidRPr="00103C11">
              <w:rPr>
                <w:rFonts w:asciiTheme="majorBidi" w:hAnsiTheme="majorBidi" w:cstheme="majorBidi"/>
                <w:b/>
                <w:lang w:val="en-GB"/>
              </w:rPr>
              <w:t>meeting</w:t>
            </w:r>
          </w:p>
          <w:p w14:paraId="2B3AE1C1" w14:textId="77777777" w:rsidR="00E55E21" w:rsidRDefault="00E55E21" w:rsidP="00E55E21">
            <w:pPr>
              <w:pStyle w:val="ListParagraph"/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</w:p>
          <w:p w14:paraId="0702DC25" w14:textId="3A0EFF48" w:rsidR="00103C11" w:rsidRPr="00C154B9" w:rsidRDefault="00103C11" w:rsidP="00C154B9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Theme="majorBidi" w:hAnsiTheme="majorBidi" w:cstheme="majorBidi"/>
                <w:b/>
                <w:lang w:val="en-GB"/>
              </w:rPr>
            </w:pPr>
            <w:r w:rsidRPr="00103C11">
              <w:rPr>
                <w:rFonts w:asciiTheme="majorBidi" w:hAnsiTheme="majorBidi" w:cstheme="majorBidi"/>
                <w:b/>
                <w:lang w:val="en-GB"/>
              </w:rPr>
              <w:t>Closing remarks</w:t>
            </w:r>
          </w:p>
          <w:p w14:paraId="3B4D50A2" w14:textId="77777777" w:rsidR="00DD1906" w:rsidRDefault="00DD1906" w:rsidP="007B5F91">
            <w:p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</w:p>
          <w:p w14:paraId="4CD7771A" w14:textId="77777777" w:rsidR="00DD1906" w:rsidRPr="007B5F91" w:rsidRDefault="00DD1906" w:rsidP="007B5F91">
            <w:pPr>
              <w:spacing w:line="240" w:lineRule="auto"/>
              <w:rPr>
                <w:rFonts w:asciiTheme="majorBidi" w:hAnsiTheme="majorBidi" w:cstheme="majorBidi"/>
                <w:bCs/>
                <w:lang w:val="en-GB"/>
              </w:rPr>
            </w:pPr>
          </w:p>
          <w:p w14:paraId="336FA3B0" w14:textId="77777777" w:rsidR="004F6869" w:rsidRPr="000A3E08" w:rsidRDefault="004F6869" w:rsidP="00397346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20"/>
              <w:jc w:val="both"/>
              <w:rPr>
                <w:rFonts w:asciiTheme="majorBidi" w:hAnsiTheme="majorBidi" w:cstheme="majorBidi"/>
                <w:b/>
                <w:lang w:val="en-GB"/>
              </w:rPr>
            </w:pPr>
            <w:r w:rsidRPr="000A3E08">
              <w:rPr>
                <w:rFonts w:asciiTheme="majorBidi" w:hAnsiTheme="majorBidi" w:cstheme="majorBidi"/>
                <w:b/>
                <w:lang w:val="en-GB"/>
              </w:rPr>
              <w:t xml:space="preserve">Way forward and implications for ECA future work </w:t>
            </w:r>
          </w:p>
          <w:p w14:paraId="5CE75FC4" w14:textId="0A199D19" w:rsidR="006D23C9" w:rsidRPr="000A3E08" w:rsidRDefault="004F6869" w:rsidP="006D23C9">
            <w:pPr>
              <w:spacing w:before="120" w:after="60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t>T</w:t>
            </w:r>
            <w:r w:rsidR="00AD20F6">
              <w:rPr>
                <w:rFonts w:asciiTheme="majorBidi" w:hAnsiTheme="majorBidi" w:cstheme="majorBidi"/>
                <w:bCs/>
                <w:lang w:val="en-GB"/>
              </w:rPr>
              <w:t xml:space="preserve">he elected </w:t>
            </w:r>
            <w:r w:rsidR="00CF5CF8" w:rsidRPr="00CF5CF8">
              <w:rPr>
                <w:rFonts w:asciiTheme="majorBidi" w:hAnsiTheme="majorBidi" w:cstheme="majorBidi"/>
                <w:bCs/>
                <w:lang w:val="en-GB"/>
              </w:rPr>
              <w:t>the STG</w:t>
            </w:r>
            <w:r w:rsidR="000253AB">
              <w:rPr>
                <w:rFonts w:asciiTheme="majorBidi" w:hAnsiTheme="majorBidi" w:cstheme="majorBidi"/>
                <w:bCs/>
                <w:lang w:val="en-GB"/>
              </w:rPr>
              <w:t>5</w:t>
            </w:r>
            <w:r w:rsidR="00354E2D">
              <w:rPr>
                <w:rFonts w:asciiTheme="majorBidi" w:hAnsiTheme="majorBidi" w:cstheme="majorBidi"/>
                <w:bCs/>
                <w:lang w:val="en-GB"/>
              </w:rPr>
              <w:t>-IIT</w:t>
            </w:r>
            <w:r w:rsidR="00CF5CF8" w:rsidRPr="00CF5CF8">
              <w:rPr>
                <w:rFonts w:asciiTheme="majorBidi" w:hAnsiTheme="majorBidi" w:cstheme="majorBidi"/>
                <w:bCs/>
                <w:lang w:val="en-GB"/>
              </w:rPr>
              <w:t xml:space="preserve"> Bureau</w:t>
            </w:r>
            <w:r w:rsidR="00AD20F6">
              <w:rPr>
                <w:rFonts w:asciiTheme="majorBidi" w:hAnsiTheme="majorBidi" w:cstheme="majorBidi"/>
                <w:bCs/>
                <w:lang w:val="en-GB"/>
              </w:rPr>
              <w:t xml:space="preserve"> will </w:t>
            </w:r>
            <w:r w:rsidR="00F6759B">
              <w:rPr>
                <w:rFonts w:asciiTheme="majorBidi" w:hAnsiTheme="majorBidi" w:cstheme="majorBidi"/>
                <w:bCs/>
                <w:lang w:val="en-GB"/>
              </w:rPr>
              <w:t>conduct activities over</w:t>
            </w:r>
            <w:r w:rsidR="00D378AB">
              <w:rPr>
                <w:rFonts w:asciiTheme="majorBidi" w:hAnsiTheme="majorBidi" w:cstheme="majorBidi"/>
                <w:bCs/>
                <w:lang w:val="en-GB"/>
              </w:rPr>
              <w:t xml:space="preserve"> the next five years</w:t>
            </w:r>
            <w:r w:rsidR="00CF5CF8">
              <w:rPr>
                <w:rFonts w:asciiTheme="majorBidi" w:hAnsiTheme="majorBidi" w:cstheme="majorBidi"/>
                <w:bCs/>
                <w:lang w:val="en-GB"/>
              </w:rPr>
              <w:t xml:space="preserve">. </w:t>
            </w:r>
            <w:r w:rsidR="00F6759B">
              <w:rPr>
                <w:rFonts w:asciiTheme="majorBidi" w:hAnsiTheme="majorBidi" w:cstheme="majorBidi"/>
                <w:bCs/>
                <w:lang w:val="en-GB"/>
              </w:rPr>
              <w:t xml:space="preserve">ECA will continue to support the bureau and </w:t>
            </w:r>
            <w:r w:rsidR="00960CBF">
              <w:rPr>
                <w:rFonts w:asciiTheme="majorBidi" w:hAnsiTheme="majorBidi" w:cstheme="majorBidi"/>
                <w:bCs/>
                <w:lang w:val="en-GB"/>
              </w:rPr>
              <w:t>Member States in implementing</w:t>
            </w:r>
            <w:r w:rsidR="00306BE3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  <w:r w:rsidR="00660F19">
              <w:rPr>
                <w:rFonts w:asciiTheme="majorBidi" w:hAnsiTheme="majorBidi" w:cstheme="majorBidi"/>
                <w:bCs/>
                <w:lang w:val="en-GB"/>
              </w:rPr>
              <w:t xml:space="preserve">the </w:t>
            </w:r>
            <w:r w:rsidR="00306BE3" w:rsidRPr="00144137">
              <w:rPr>
                <w:rFonts w:asciiTheme="majorBidi" w:hAnsiTheme="majorBidi" w:cstheme="majorBidi"/>
                <w:bCs/>
                <w:lang w:val="en-GB"/>
              </w:rPr>
              <w:t>Action Plan (202</w:t>
            </w:r>
            <w:r w:rsidR="00354E2D">
              <w:rPr>
                <w:rFonts w:asciiTheme="majorBidi" w:hAnsiTheme="majorBidi" w:cstheme="majorBidi"/>
                <w:bCs/>
                <w:lang w:val="en-GB"/>
              </w:rPr>
              <w:t>6</w:t>
            </w:r>
            <w:r w:rsidR="00306BE3" w:rsidRPr="00144137">
              <w:rPr>
                <w:rFonts w:asciiTheme="majorBidi" w:hAnsiTheme="majorBidi" w:cstheme="majorBidi"/>
                <w:bCs/>
                <w:lang w:val="en-GB"/>
              </w:rPr>
              <w:t>-202</w:t>
            </w:r>
            <w:r w:rsidR="00660F19">
              <w:rPr>
                <w:rFonts w:asciiTheme="majorBidi" w:hAnsiTheme="majorBidi" w:cstheme="majorBidi"/>
                <w:bCs/>
                <w:lang w:val="en-GB"/>
              </w:rPr>
              <w:t>7</w:t>
            </w:r>
            <w:r w:rsidR="00306BE3" w:rsidRPr="00144137">
              <w:rPr>
                <w:rFonts w:asciiTheme="majorBidi" w:hAnsiTheme="majorBidi" w:cstheme="majorBidi"/>
                <w:bCs/>
                <w:lang w:val="en-GB"/>
              </w:rPr>
              <w:t>)</w:t>
            </w:r>
            <w:r w:rsidR="00660F19">
              <w:rPr>
                <w:rFonts w:asciiTheme="majorBidi" w:hAnsiTheme="majorBidi" w:cstheme="majorBidi"/>
                <w:bCs/>
                <w:lang w:val="en-GB"/>
              </w:rPr>
              <w:t xml:space="preserve">, </w:t>
            </w:r>
            <w:r w:rsidR="00306BE3">
              <w:rPr>
                <w:rFonts w:asciiTheme="majorBidi" w:hAnsiTheme="majorBidi" w:cstheme="majorBidi"/>
                <w:bCs/>
                <w:lang w:val="en-GB"/>
              </w:rPr>
              <w:t>in collaboration with other international organisations.</w:t>
            </w:r>
          </w:p>
          <w:p w14:paraId="64D81EF0" w14:textId="40A9AA37" w:rsidR="004F6869" w:rsidRPr="001B786E" w:rsidRDefault="001B786E" w:rsidP="001B786E">
            <w:pPr>
              <w:spacing w:before="120" w:after="60" w:line="240" w:lineRule="auto"/>
              <w:jc w:val="both"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t xml:space="preserve">The STG will </w:t>
            </w:r>
            <w:r w:rsidR="001C611C">
              <w:rPr>
                <w:rFonts w:asciiTheme="majorBidi" w:hAnsiTheme="majorBidi" w:cstheme="majorBidi"/>
                <w:bCs/>
                <w:lang w:val="en-GB"/>
              </w:rPr>
              <w:t>enable the reinforcement of intercontinental activities for statistical development and provide easier access to ECA for</w:t>
            </w:r>
            <w:r w:rsidR="006A0129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  <w:r w:rsidR="001C611C" w:rsidRPr="004F23D9">
              <w:rPr>
                <w:rFonts w:asciiTheme="majorBidi" w:hAnsiTheme="majorBidi" w:cstheme="majorBidi"/>
                <w:bCs/>
                <w:lang w:val="en-GB"/>
              </w:rPr>
              <w:t>Infrastructure, Industry, and Tourism statistics</w:t>
            </w:r>
            <w:r w:rsidR="006A0129" w:rsidRPr="00AD6C4D">
              <w:rPr>
                <w:rFonts w:asciiTheme="majorBidi" w:hAnsiTheme="majorBidi" w:cstheme="majorBidi"/>
              </w:rPr>
              <w:t xml:space="preserve"> </w:t>
            </w:r>
            <w:r w:rsidR="006A0129">
              <w:rPr>
                <w:rFonts w:asciiTheme="majorBidi" w:hAnsiTheme="majorBidi" w:cstheme="majorBidi"/>
                <w:bCs/>
                <w:lang w:val="en-GB"/>
              </w:rPr>
              <w:t>from African countries.</w:t>
            </w:r>
          </w:p>
        </w:tc>
      </w:tr>
      <w:tr w:rsidR="004F6869" w:rsidRPr="000A3E08" w14:paraId="520B589E" w14:textId="77777777" w:rsidTr="00136108">
        <w:tc>
          <w:tcPr>
            <w:tcW w:w="9766" w:type="dxa"/>
            <w:gridSpan w:val="2"/>
          </w:tcPr>
          <w:p w14:paraId="52062D79" w14:textId="0E25C7DD" w:rsidR="006D23C9" w:rsidRPr="000A3E08" w:rsidRDefault="006D23C9" w:rsidP="004F6869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ajorBidi" w:hAnsiTheme="majorBidi" w:cstheme="majorBidi"/>
                <w:bCs/>
                <w:lang w:val="en-GB"/>
              </w:rPr>
            </w:pPr>
          </w:p>
        </w:tc>
      </w:tr>
    </w:tbl>
    <w:p w14:paraId="18538130" w14:textId="77777777" w:rsidR="004F6869" w:rsidRPr="000A3E08" w:rsidRDefault="004F6869" w:rsidP="004F6869">
      <w:pPr>
        <w:jc w:val="both"/>
        <w:rPr>
          <w:rFonts w:asciiTheme="majorBidi" w:hAnsiTheme="majorBidi" w:cstheme="majorBidi"/>
          <w:lang w:val="en-GB"/>
        </w:rPr>
      </w:pPr>
    </w:p>
    <w:p w14:paraId="568FD578" w14:textId="77777777" w:rsidR="004F6869" w:rsidRPr="000A3E08" w:rsidRDefault="004F6869" w:rsidP="004F6869">
      <w:pPr>
        <w:jc w:val="both"/>
        <w:rPr>
          <w:rFonts w:asciiTheme="majorBidi" w:hAnsiTheme="majorBidi" w:cstheme="majorBidi"/>
          <w:lang w:val="en-GB"/>
        </w:rPr>
      </w:pPr>
    </w:p>
    <w:p w14:paraId="5578AA1F" w14:textId="11537C39" w:rsidR="005B75E7" w:rsidRDefault="005B75E7"/>
    <w:sectPr w:rsidR="005B7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1148"/>
    <w:multiLevelType w:val="hybridMultilevel"/>
    <w:tmpl w:val="99D89FF4"/>
    <w:lvl w:ilvl="0" w:tplc="F976E0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B2B19"/>
    <w:multiLevelType w:val="hybridMultilevel"/>
    <w:tmpl w:val="4E56BFB8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" w15:restartNumberingAfterBreak="0">
    <w:nsid w:val="16403F32"/>
    <w:multiLevelType w:val="hybridMultilevel"/>
    <w:tmpl w:val="C3A2B80E"/>
    <w:lvl w:ilvl="0" w:tplc="6AF235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B5390"/>
    <w:multiLevelType w:val="hybridMultilevel"/>
    <w:tmpl w:val="F8C0AAE4"/>
    <w:lvl w:ilvl="0" w:tplc="133AF01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E4B57"/>
    <w:multiLevelType w:val="hybridMultilevel"/>
    <w:tmpl w:val="8612F9DA"/>
    <w:lvl w:ilvl="0" w:tplc="0FA6D0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45288"/>
    <w:multiLevelType w:val="multilevel"/>
    <w:tmpl w:val="E490F67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6" w15:restartNumberingAfterBreak="0">
    <w:nsid w:val="75836328"/>
    <w:multiLevelType w:val="hybridMultilevel"/>
    <w:tmpl w:val="7C265278"/>
    <w:lvl w:ilvl="0" w:tplc="133AF01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91EF4"/>
    <w:multiLevelType w:val="hybridMultilevel"/>
    <w:tmpl w:val="33D4D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629587">
    <w:abstractNumId w:val="5"/>
  </w:num>
  <w:num w:numId="2" w16cid:durableId="1008554744">
    <w:abstractNumId w:val="2"/>
  </w:num>
  <w:num w:numId="3" w16cid:durableId="2134591609">
    <w:abstractNumId w:val="0"/>
  </w:num>
  <w:num w:numId="4" w16cid:durableId="75984163">
    <w:abstractNumId w:val="7"/>
  </w:num>
  <w:num w:numId="5" w16cid:durableId="1730569506">
    <w:abstractNumId w:val="1"/>
  </w:num>
  <w:num w:numId="6" w16cid:durableId="1258834044">
    <w:abstractNumId w:val="3"/>
  </w:num>
  <w:num w:numId="7" w16cid:durableId="1759130696">
    <w:abstractNumId w:val="6"/>
  </w:num>
  <w:num w:numId="8" w16cid:durableId="736442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69"/>
    <w:rsid w:val="0000008F"/>
    <w:rsid w:val="000253AB"/>
    <w:rsid w:val="00033563"/>
    <w:rsid w:val="000476E5"/>
    <w:rsid w:val="00070428"/>
    <w:rsid w:val="000F5DF3"/>
    <w:rsid w:val="000F6D84"/>
    <w:rsid w:val="00103C11"/>
    <w:rsid w:val="00105E81"/>
    <w:rsid w:val="00132A0F"/>
    <w:rsid w:val="00141E34"/>
    <w:rsid w:val="00144137"/>
    <w:rsid w:val="001467B2"/>
    <w:rsid w:val="00167182"/>
    <w:rsid w:val="00183594"/>
    <w:rsid w:val="001B786E"/>
    <w:rsid w:val="001C611C"/>
    <w:rsid w:val="002231A5"/>
    <w:rsid w:val="00242C14"/>
    <w:rsid w:val="00273027"/>
    <w:rsid w:val="00277A8A"/>
    <w:rsid w:val="002A098B"/>
    <w:rsid w:val="002B0F47"/>
    <w:rsid w:val="002C2F7E"/>
    <w:rsid w:val="00306BE3"/>
    <w:rsid w:val="0035048B"/>
    <w:rsid w:val="00351616"/>
    <w:rsid w:val="00354E2D"/>
    <w:rsid w:val="0035711E"/>
    <w:rsid w:val="0037602A"/>
    <w:rsid w:val="003860B6"/>
    <w:rsid w:val="00397346"/>
    <w:rsid w:val="003C20B1"/>
    <w:rsid w:val="003C23FF"/>
    <w:rsid w:val="004456B2"/>
    <w:rsid w:val="00473923"/>
    <w:rsid w:val="00486FC5"/>
    <w:rsid w:val="004B4E80"/>
    <w:rsid w:val="004E016D"/>
    <w:rsid w:val="004F23D9"/>
    <w:rsid w:val="004F6869"/>
    <w:rsid w:val="00546A0A"/>
    <w:rsid w:val="00567A0D"/>
    <w:rsid w:val="00580EB0"/>
    <w:rsid w:val="00585A08"/>
    <w:rsid w:val="0059087D"/>
    <w:rsid w:val="005A0CA0"/>
    <w:rsid w:val="005B568B"/>
    <w:rsid w:val="005B75E7"/>
    <w:rsid w:val="005C228C"/>
    <w:rsid w:val="005D478B"/>
    <w:rsid w:val="005D69E4"/>
    <w:rsid w:val="005E23EC"/>
    <w:rsid w:val="005F4B68"/>
    <w:rsid w:val="00610776"/>
    <w:rsid w:val="00660F19"/>
    <w:rsid w:val="0066577E"/>
    <w:rsid w:val="00672C36"/>
    <w:rsid w:val="006903C4"/>
    <w:rsid w:val="006A0129"/>
    <w:rsid w:val="006D23C9"/>
    <w:rsid w:val="00716710"/>
    <w:rsid w:val="00725231"/>
    <w:rsid w:val="00752B4E"/>
    <w:rsid w:val="00762417"/>
    <w:rsid w:val="00772E79"/>
    <w:rsid w:val="007B5F91"/>
    <w:rsid w:val="007D5A79"/>
    <w:rsid w:val="007F01AD"/>
    <w:rsid w:val="008043C9"/>
    <w:rsid w:val="00821FA2"/>
    <w:rsid w:val="00824233"/>
    <w:rsid w:val="00850894"/>
    <w:rsid w:val="00886A59"/>
    <w:rsid w:val="00892AF7"/>
    <w:rsid w:val="008B1EAB"/>
    <w:rsid w:val="008D315F"/>
    <w:rsid w:val="00916C99"/>
    <w:rsid w:val="009359BC"/>
    <w:rsid w:val="00960CBF"/>
    <w:rsid w:val="00974754"/>
    <w:rsid w:val="00975885"/>
    <w:rsid w:val="00985166"/>
    <w:rsid w:val="00A118BA"/>
    <w:rsid w:val="00A2072A"/>
    <w:rsid w:val="00A31823"/>
    <w:rsid w:val="00A85379"/>
    <w:rsid w:val="00A90B25"/>
    <w:rsid w:val="00AD20F6"/>
    <w:rsid w:val="00AD25C9"/>
    <w:rsid w:val="00AD6C4D"/>
    <w:rsid w:val="00AD7019"/>
    <w:rsid w:val="00AF46D3"/>
    <w:rsid w:val="00B02C13"/>
    <w:rsid w:val="00B23647"/>
    <w:rsid w:val="00B32BAD"/>
    <w:rsid w:val="00B84899"/>
    <w:rsid w:val="00BF2B7C"/>
    <w:rsid w:val="00C154B9"/>
    <w:rsid w:val="00C31601"/>
    <w:rsid w:val="00C50B8D"/>
    <w:rsid w:val="00C529D4"/>
    <w:rsid w:val="00C753FD"/>
    <w:rsid w:val="00C8143B"/>
    <w:rsid w:val="00C92559"/>
    <w:rsid w:val="00C93B1B"/>
    <w:rsid w:val="00CA2B86"/>
    <w:rsid w:val="00CB59B9"/>
    <w:rsid w:val="00CC0939"/>
    <w:rsid w:val="00CF11A8"/>
    <w:rsid w:val="00CF2091"/>
    <w:rsid w:val="00CF5CF8"/>
    <w:rsid w:val="00D212EA"/>
    <w:rsid w:val="00D378AB"/>
    <w:rsid w:val="00D6465F"/>
    <w:rsid w:val="00D8047F"/>
    <w:rsid w:val="00DD1906"/>
    <w:rsid w:val="00DD30EB"/>
    <w:rsid w:val="00E25170"/>
    <w:rsid w:val="00E3442C"/>
    <w:rsid w:val="00E4754F"/>
    <w:rsid w:val="00E55E21"/>
    <w:rsid w:val="00EA3D62"/>
    <w:rsid w:val="00EB51AC"/>
    <w:rsid w:val="00EE5D2C"/>
    <w:rsid w:val="00F30AE8"/>
    <w:rsid w:val="00F466F9"/>
    <w:rsid w:val="00F477AB"/>
    <w:rsid w:val="00F50768"/>
    <w:rsid w:val="00F56F11"/>
    <w:rsid w:val="00F65B5E"/>
    <w:rsid w:val="00F6759B"/>
    <w:rsid w:val="00F80443"/>
    <w:rsid w:val="00F942B5"/>
    <w:rsid w:val="00FB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31140D"/>
  <w15:chartTrackingRefBased/>
  <w15:docId w15:val="{E911DC49-30BD-4E5A-B87D-15126E77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86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F6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F6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8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8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8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86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F6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8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8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8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686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6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4F6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Yedan</dc:creator>
  <cp:keywords/>
  <dc:description/>
  <cp:lastModifiedBy>Ali Yedan</cp:lastModifiedBy>
  <cp:revision>32</cp:revision>
  <dcterms:created xsi:type="dcterms:W3CDTF">2026-02-16T09:35:00Z</dcterms:created>
  <dcterms:modified xsi:type="dcterms:W3CDTF">2026-02-16T10:28:00Z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bf572f47-9f62-41f4-b568-9e3240a07d08</vt:lpwstr>
  </property>
</Properties>
</file>