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02FFA2" w14:textId="5B519192" w:rsidR="004B64CC" w:rsidRDefault="002C4FD6" w:rsidP="002C4FD6">
      <w:pPr>
        <w:pStyle w:val="NoSpacing"/>
        <w:jc w:val="center"/>
        <w:rPr>
          <w:b/>
        </w:rPr>
      </w:pPr>
      <w:r w:rsidRPr="00BC6D92">
        <w:rPr>
          <w:b/>
        </w:rPr>
        <w:t>SCHEDULE B</w:t>
      </w:r>
      <w:r w:rsidR="00DA3B8C">
        <w:rPr>
          <w:b/>
        </w:rPr>
        <w:t xml:space="preserve"> </w:t>
      </w:r>
    </w:p>
    <w:p w14:paraId="634A785C" w14:textId="2CB55DF0" w:rsidR="00DA3B8C" w:rsidRPr="00BC6D92" w:rsidRDefault="00DA3B8C" w:rsidP="002C4FD6">
      <w:pPr>
        <w:pStyle w:val="NoSpacing"/>
        <w:jc w:val="center"/>
        <w:rPr>
          <w:b/>
        </w:rPr>
      </w:pPr>
      <w:r>
        <w:rPr>
          <w:b/>
        </w:rPr>
        <w:t>BLOOMBERG GRANT</w:t>
      </w:r>
    </w:p>
    <w:p w14:paraId="2F15AB0A" w14:textId="0292A975" w:rsidR="002C4FD6" w:rsidRPr="00BC6D92" w:rsidRDefault="002C4FD6" w:rsidP="002C4FD6">
      <w:pPr>
        <w:pStyle w:val="NoSpacing"/>
        <w:jc w:val="center"/>
        <w:rPr>
          <w:b/>
        </w:rPr>
      </w:pPr>
      <w:r w:rsidRPr="00BC6D92">
        <w:rPr>
          <w:b/>
        </w:rPr>
        <w:t>[</w:t>
      </w:r>
      <w:r w:rsidR="007F6FD2" w:rsidRPr="00BC6D92">
        <w:rPr>
          <w:b/>
        </w:rPr>
        <w:t>UNITED NATIONS ECONOMIC COMMISSION FOR AFRICA</w:t>
      </w:r>
      <w:r w:rsidRPr="00BC6D92">
        <w:rPr>
          <w:b/>
        </w:rPr>
        <w:t>]</w:t>
      </w:r>
    </w:p>
    <w:p w14:paraId="6D4F7985" w14:textId="77777777" w:rsidR="002C4FD6" w:rsidRPr="00BC6D92" w:rsidRDefault="002C4FD6" w:rsidP="002C4FD6">
      <w:pPr>
        <w:pStyle w:val="NoSpacing"/>
        <w:jc w:val="center"/>
        <w:rPr>
          <w:b/>
        </w:rPr>
      </w:pPr>
      <w:r w:rsidRPr="00BC6D92">
        <w:rPr>
          <w:b/>
        </w:rPr>
        <w:t>Program Description</w:t>
      </w:r>
    </w:p>
    <w:p w14:paraId="1CF5C9D2" w14:textId="77777777" w:rsidR="002C4FD6" w:rsidRPr="00BC6D92" w:rsidRDefault="002C4FD6" w:rsidP="002C4FD6">
      <w:pPr>
        <w:pStyle w:val="NoSpacing"/>
      </w:pPr>
    </w:p>
    <w:p w14:paraId="1C4C4359" w14:textId="77777777" w:rsidR="00C403FC" w:rsidRPr="00BC6D92" w:rsidRDefault="002C4FD6" w:rsidP="002C4FD6">
      <w:pPr>
        <w:pStyle w:val="NoSpacing"/>
      </w:pPr>
      <w:r w:rsidRPr="00BC6D92">
        <w:rPr>
          <w:b/>
          <w:u w:val="single"/>
        </w:rPr>
        <w:t>Program Description</w:t>
      </w:r>
      <w:r w:rsidR="00C403FC" w:rsidRPr="00BC6D92">
        <w:t xml:space="preserve">: </w:t>
      </w:r>
    </w:p>
    <w:p w14:paraId="581A1FA6" w14:textId="2FF48B63" w:rsidR="002C4FD6" w:rsidRPr="00BC6D92" w:rsidRDefault="004324CB" w:rsidP="004324CB">
      <w:pPr>
        <w:pStyle w:val="NoSpacing"/>
        <w:jc w:val="both"/>
      </w:pPr>
      <w:r w:rsidRPr="00BC6D92">
        <w:t>The focus of the</w:t>
      </w:r>
      <w:r w:rsidR="0008542A" w:rsidRPr="00BC6D92">
        <w:t xml:space="preserve"> program</w:t>
      </w:r>
      <w:r w:rsidRPr="00BC6D92">
        <w:t xml:space="preserve"> will be to increase the registration </w:t>
      </w:r>
      <w:r w:rsidR="000276A8" w:rsidRPr="00BC6D92">
        <w:t xml:space="preserve">rates </w:t>
      </w:r>
      <w:r w:rsidRPr="00BC6D92">
        <w:t>of vital events, mainly focusing on death registration for those occurring at both health facilities and home and improve the determination of causes of death through medically certified and verbal autopsy approaches. Currently, in Africa only a third of the deaths are being registered and an even less proportion have their causes determined.</w:t>
      </w:r>
      <w:r w:rsidR="00E35B69" w:rsidRPr="00BC6D92">
        <w:t xml:space="preserve"> ECA has established a team of experts who have extensive experience in CRVS in Africa who will provide technical services and monitor the implementation of the activities in the countries.</w:t>
      </w:r>
    </w:p>
    <w:p w14:paraId="431C609C" w14:textId="32B306F5" w:rsidR="004324CB" w:rsidRPr="00BC6D92" w:rsidRDefault="004324CB" w:rsidP="004324CB">
      <w:pPr>
        <w:pStyle w:val="NoSpacing"/>
        <w:jc w:val="both"/>
      </w:pPr>
    </w:p>
    <w:p w14:paraId="191EA705" w14:textId="54C2DCC0" w:rsidR="004324CB" w:rsidRPr="00BC6D92" w:rsidRDefault="004324CB" w:rsidP="004324CB">
      <w:pPr>
        <w:pStyle w:val="NoSpacing"/>
        <w:jc w:val="both"/>
      </w:pPr>
      <w:r w:rsidRPr="00BC6D92">
        <w:t xml:space="preserve">ECA will roll out a program that will use the holistic approach to assess the adequacy, efficacy, and appropriateness of business processes to improve the performance of the civil registration systems. The application would focus on systems improvements in countries that are not performing well and those that will request assistance to implement the CRVS Systems Improvement Framework. The business process improvement assessments will identify issues affecting the performance of business processes in the CRVS system and the root causes of these issues and identify redesigns to address the </w:t>
      </w:r>
      <w:r w:rsidR="005F7726" w:rsidRPr="00BC6D92">
        <w:t>performance issues</w:t>
      </w:r>
      <w:r w:rsidRPr="00BC6D92">
        <w:t xml:space="preserve"> and root causes</w:t>
      </w:r>
      <w:r w:rsidR="005F7726" w:rsidRPr="00BC6D92">
        <w:t>.</w:t>
      </w:r>
    </w:p>
    <w:p w14:paraId="529B8CF0" w14:textId="347AAF33" w:rsidR="000276A8" w:rsidRPr="00BC6D92" w:rsidRDefault="000276A8" w:rsidP="004324CB">
      <w:pPr>
        <w:pStyle w:val="NoSpacing"/>
        <w:jc w:val="both"/>
      </w:pPr>
    </w:p>
    <w:p w14:paraId="61A01376" w14:textId="5E0F9EF5" w:rsidR="000276A8" w:rsidRPr="00BC6D92" w:rsidRDefault="000276A8" w:rsidP="004324CB">
      <w:pPr>
        <w:pStyle w:val="NoSpacing"/>
        <w:jc w:val="both"/>
      </w:pPr>
      <w:r w:rsidRPr="00BC6D92">
        <w:t>ECA will build the capacities of the civil registration offices by providing in-country training at different levels</w:t>
      </w:r>
      <w:r w:rsidR="00B9269C" w:rsidRPr="00BC6D92">
        <w:t xml:space="preserve"> of CRVS staff</w:t>
      </w:r>
      <w:r w:rsidR="004C32B5" w:rsidRPr="00BC6D92">
        <w:t xml:space="preserve"> in at least 12 countries</w:t>
      </w:r>
      <w:r w:rsidR="00BE3BD0" w:rsidRPr="00BC6D92">
        <w:t xml:space="preserve">. </w:t>
      </w:r>
      <w:r w:rsidR="004D7D98" w:rsidRPr="00BC6D92">
        <w:t xml:space="preserve">The Registrar Generals will be equipped with the necessary skills, both soft and technical for them to be able to dispense their mandates and focusing on transformation of civil registration systems through digitalization, </w:t>
      </w:r>
      <w:proofErr w:type="gramStart"/>
      <w:r w:rsidR="004D7D98" w:rsidRPr="00BC6D92">
        <w:t>integration</w:t>
      </w:r>
      <w:proofErr w:type="gramEnd"/>
      <w:r w:rsidR="004D7D98" w:rsidRPr="00BC6D92">
        <w:t xml:space="preserve"> and decentralization. </w:t>
      </w:r>
      <w:r w:rsidR="00A44F29" w:rsidRPr="00BC6D92">
        <w:t>For operational staff, institutionali</w:t>
      </w:r>
      <w:r w:rsidR="00533D50" w:rsidRPr="00BC6D92">
        <w:t>zed</w:t>
      </w:r>
      <w:r w:rsidR="00A44F29" w:rsidRPr="00BC6D92">
        <w:t xml:space="preserve"> continuous learning for CRVS management and staff will be provided</w:t>
      </w:r>
      <w:r w:rsidR="00D5688A" w:rsidRPr="00BC6D92">
        <w:t xml:space="preserve"> and thus tailored curriculum will be developed and </w:t>
      </w:r>
      <w:proofErr w:type="gramStart"/>
      <w:r w:rsidR="00D5688A" w:rsidRPr="00BC6D92">
        <w:t>rolled-out</w:t>
      </w:r>
      <w:proofErr w:type="gramEnd"/>
      <w:r w:rsidR="00D5688A" w:rsidRPr="00BC6D92">
        <w:t>.</w:t>
      </w:r>
      <w:r w:rsidR="00242C0F" w:rsidRPr="00BC6D92">
        <w:t xml:space="preserve"> Initiatives to promote South to South knowledge will be </w:t>
      </w:r>
      <w:r w:rsidR="00F63B82" w:rsidRPr="00BC6D92">
        <w:t xml:space="preserve">made </w:t>
      </w:r>
      <w:r w:rsidR="00242C0F" w:rsidRPr="00BC6D92">
        <w:t>through</w:t>
      </w:r>
      <w:r w:rsidR="00F63B82" w:rsidRPr="00BC6D92">
        <w:t xml:space="preserve"> establishment </w:t>
      </w:r>
      <w:r w:rsidR="00B44065" w:rsidRPr="00BC6D92">
        <w:t>of the</w:t>
      </w:r>
      <w:r w:rsidR="00242C0F" w:rsidRPr="00BC6D92">
        <w:t xml:space="preserve"> African Network of Registrar Generals (ANRG)</w:t>
      </w:r>
      <w:r w:rsidR="00F63B82" w:rsidRPr="00BC6D92">
        <w:t xml:space="preserve"> which will undertake exchange visits, regular virtual and in-person meetings, </w:t>
      </w:r>
      <w:proofErr w:type="gramStart"/>
      <w:r w:rsidR="00F63B82" w:rsidRPr="00BC6D92">
        <w:t>newsletter</w:t>
      </w:r>
      <w:proofErr w:type="gramEnd"/>
      <w:r w:rsidR="00F63B82" w:rsidRPr="00BC6D92">
        <w:t xml:space="preserve"> and other platforms</w:t>
      </w:r>
      <w:r w:rsidR="00242C0F" w:rsidRPr="00BC6D92">
        <w:t>.</w:t>
      </w:r>
    </w:p>
    <w:p w14:paraId="209C52CE" w14:textId="28216288" w:rsidR="00B6217A" w:rsidRPr="00BC6D92" w:rsidRDefault="00B6217A" w:rsidP="004324CB">
      <w:pPr>
        <w:pStyle w:val="NoSpacing"/>
        <w:jc w:val="both"/>
      </w:pPr>
    </w:p>
    <w:p w14:paraId="23CDD001" w14:textId="6291A23E" w:rsidR="00B6217A" w:rsidRPr="00BC6D92" w:rsidRDefault="00B6217A" w:rsidP="004324CB">
      <w:pPr>
        <w:pStyle w:val="NoSpacing"/>
        <w:jc w:val="both"/>
      </w:pPr>
      <w:r w:rsidRPr="00BC6D92">
        <w:t xml:space="preserve">The </w:t>
      </w:r>
      <w:r w:rsidR="00242C0F" w:rsidRPr="00BC6D92">
        <w:t xml:space="preserve">staff of </w:t>
      </w:r>
      <w:r w:rsidR="00CD0FEE" w:rsidRPr="00BC6D92">
        <w:t>national statistics offices in the countries w</w:t>
      </w:r>
      <w:r w:rsidRPr="00BC6D92">
        <w:t xml:space="preserve">ill be trained to use data generated from civil registration to address policy-related issues. </w:t>
      </w:r>
      <w:r w:rsidR="00242C0F" w:rsidRPr="00BC6D92">
        <w:t>The proliferation of good quality data from civil registration will be used to show demographic levels, patterns and trends which are essential for social and health planning.</w:t>
      </w:r>
      <w:r w:rsidR="006F7D4F" w:rsidRPr="00BC6D92">
        <w:t xml:space="preserve"> Countries will be oriented and supported to produce standard Vital Statistics Reports using the standard templates which have been developed by the Data for Health partners.</w:t>
      </w:r>
    </w:p>
    <w:p w14:paraId="6257DD12" w14:textId="5FC8E9AF" w:rsidR="005F7726" w:rsidRPr="00BC6D92" w:rsidRDefault="005F7726" w:rsidP="004324CB">
      <w:pPr>
        <w:pStyle w:val="NoSpacing"/>
        <w:jc w:val="both"/>
      </w:pPr>
    </w:p>
    <w:p w14:paraId="39B9B8DD" w14:textId="77777777" w:rsidR="005F7726" w:rsidRPr="00BC6D92" w:rsidRDefault="005F7726" w:rsidP="004324CB">
      <w:pPr>
        <w:pStyle w:val="NoSpacing"/>
        <w:jc w:val="both"/>
      </w:pPr>
    </w:p>
    <w:p w14:paraId="0DF0F475" w14:textId="77868DC7" w:rsidR="004324CB" w:rsidRDefault="004324CB" w:rsidP="002C4FD6">
      <w:pPr>
        <w:pStyle w:val="NoSpacing"/>
      </w:pPr>
    </w:p>
    <w:p w14:paraId="7FFA0160" w14:textId="3513CA45" w:rsidR="00D94F4E" w:rsidRDefault="00D94F4E" w:rsidP="002C4FD6">
      <w:pPr>
        <w:pStyle w:val="NoSpacing"/>
      </w:pPr>
    </w:p>
    <w:p w14:paraId="53437F6C" w14:textId="5F7C4194" w:rsidR="00D94F4E" w:rsidRDefault="00D94F4E" w:rsidP="002C4FD6">
      <w:pPr>
        <w:pStyle w:val="NoSpacing"/>
      </w:pPr>
    </w:p>
    <w:p w14:paraId="3CECA175" w14:textId="5CFAE569" w:rsidR="00D94F4E" w:rsidRDefault="00D94F4E" w:rsidP="002C4FD6">
      <w:pPr>
        <w:pStyle w:val="NoSpacing"/>
      </w:pPr>
    </w:p>
    <w:p w14:paraId="203FDA2B" w14:textId="4CA1621C" w:rsidR="00D94F4E" w:rsidRDefault="00D94F4E" w:rsidP="002C4FD6">
      <w:pPr>
        <w:pStyle w:val="NoSpacing"/>
      </w:pPr>
    </w:p>
    <w:p w14:paraId="663DB8BE" w14:textId="0F1DDD56" w:rsidR="00D94F4E" w:rsidRDefault="00D94F4E" w:rsidP="002C4FD6">
      <w:pPr>
        <w:pStyle w:val="NoSpacing"/>
      </w:pPr>
    </w:p>
    <w:p w14:paraId="07C0F321" w14:textId="103BE606" w:rsidR="005E3C53" w:rsidRDefault="005E3C53" w:rsidP="002C4FD6">
      <w:pPr>
        <w:pStyle w:val="NoSpacing"/>
      </w:pPr>
    </w:p>
    <w:p w14:paraId="64F42E06" w14:textId="77777777" w:rsidR="005E3C53" w:rsidRDefault="005E3C53" w:rsidP="002C4FD6">
      <w:pPr>
        <w:pStyle w:val="NoSpacing"/>
      </w:pPr>
    </w:p>
    <w:p w14:paraId="3BCC84E5" w14:textId="3013245A" w:rsidR="00D94F4E" w:rsidRDefault="00D94F4E" w:rsidP="002C4FD6">
      <w:pPr>
        <w:pStyle w:val="NoSpacing"/>
      </w:pPr>
    </w:p>
    <w:p w14:paraId="69665E65" w14:textId="17403065" w:rsidR="00D94F4E" w:rsidRDefault="00D94F4E" w:rsidP="002C4FD6">
      <w:pPr>
        <w:pStyle w:val="NoSpacing"/>
      </w:pPr>
    </w:p>
    <w:p w14:paraId="148D5528" w14:textId="0D08976E" w:rsidR="00D94F4E" w:rsidRDefault="00D94F4E" w:rsidP="002C4FD6">
      <w:pPr>
        <w:pStyle w:val="NoSpacing"/>
      </w:pPr>
    </w:p>
    <w:p w14:paraId="7D3D01B6" w14:textId="31EA32A1" w:rsidR="00C403FC" w:rsidRPr="00BC6D92" w:rsidRDefault="002C4FD6" w:rsidP="002C4FD6">
      <w:pPr>
        <w:pStyle w:val="NoSpacing"/>
      </w:pPr>
      <w:r w:rsidRPr="00BC6D92">
        <w:rPr>
          <w:b/>
          <w:u w:val="single"/>
        </w:rPr>
        <w:t>Milestones and Deliverables</w:t>
      </w:r>
      <w:r w:rsidRPr="00BC6D92">
        <w:t xml:space="preserve">: </w:t>
      </w:r>
    </w:p>
    <w:p w14:paraId="0FFDDB55" w14:textId="77777777" w:rsidR="00C403FC" w:rsidRPr="00BC6D92" w:rsidRDefault="00C403FC" w:rsidP="002C4FD6">
      <w:pPr>
        <w:pStyle w:val="NoSpacing"/>
      </w:pPr>
    </w:p>
    <w:p w14:paraId="18D41191" w14:textId="3711FDA3" w:rsidR="00C403FC" w:rsidRPr="00BC6D92" w:rsidRDefault="00AA03FE" w:rsidP="002C4FD6">
      <w:pPr>
        <w:pStyle w:val="NoSpacing"/>
        <w:rPr>
          <w:b/>
          <w:color w:val="1F497D" w:themeColor="text2"/>
        </w:rPr>
      </w:pPr>
      <w:r w:rsidRPr="00BC6D92">
        <w:rPr>
          <w:b/>
          <w:color w:val="1F497D" w:themeColor="text2"/>
        </w:rPr>
        <w:t>Activity</w:t>
      </w:r>
      <w:r w:rsidR="002C4FD6" w:rsidRPr="00BC6D92">
        <w:rPr>
          <w:b/>
          <w:color w:val="1F497D" w:themeColor="text2"/>
        </w:rPr>
        <w:t xml:space="preserve"> #1: </w:t>
      </w:r>
      <w:r w:rsidR="004324CB" w:rsidRPr="00BC6D92">
        <w:rPr>
          <w:b/>
          <w:color w:val="1F497D" w:themeColor="text2"/>
        </w:rPr>
        <w:t>System Strengthening and Transformation of CRVS</w:t>
      </w:r>
    </w:p>
    <w:tbl>
      <w:tblPr>
        <w:tblStyle w:val="TableGrid"/>
        <w:tblW w:w="0" w:type="auto"/>
        <w:tblLook w:val="04A0" w:firstRow="1" w:lastRow="0" w:firstColumn="1" w:lastColumn="0" w:noHBand="0" w:noVBand="1"/>
      </w:tblPr>
      <w:tblGrid>
        <w:gridCol w:w="7120"/>
        <w:gridCol w:w="2230"/>
      </w:tblGrid>
      <w:tr w:rsidR="00B766E8" w:rsidRPr="00B766E8" w14:paraId="1CB1D3A9" w14:textId="77777777" w:rsidTr="00BB2BDB">
        <w:tc>
          <w:tcPr>
            <w:tcW w:w="7120" w:type="dxa"/>
            <w:tcBorders>
              <w:bottom w:val="single" w:sz="4" w:space="0" w:color="auto"/>
            </w:tcBorders>
          </w:tcPr>
          <w:p w14:paraId="5089BDC1" w14:textId="77777777" w:rsidR="002C4FD6" w:rsidRPr="00B766E8" w:rsidRDefault="002C4FD6" w:rsidP="002C4FD6">
            <w:pPr>
              <w:pStyle w:val="NoSpacing"/>
              <w:rPr>
                <w:b/>
              </w:rPr>
            </w:pPr>
            <w:r w:rsidRPr="00B766E8">
              <w:rPr>
                <w:b/>
              </w:rPr>
              <w:t>Deliverable</w:t>
            </w:r>
            <w:r w:rsidR="00576763" w:rsidRPr="00B766E8">
              <w:rPr>
                <w:b/>
              </w:rPr>
              <w:t>/Milestones</w:t>
            </w:r>
          </w:p>
        </w:tc>
        <w:tc>
          <w:tcPr>
            <w:tcW w:w="2230" w:type="dxa"/>
            <w:tcBorders>
              <w:bottom w:val="single" w:sz="4" w:space="0" w:color="auto"/>
            </w:tcBorders>
          </w:tcPr>
          <w:p w14:paraId="4F4171A6" w14:textId="77777777" w:rsidR="002C4FD6" w:rsidRPr="00B766E8" w:rsidRDefault="002C4FD6" w:rsidP="002C4FD6">
            <w:pPr>
              <w:pStyle w:val="NoSpacing"/>
              <w:rPr>
                <w:b/>
              </w:rPr>
            </w:pPr>
            <w:r w:rsidRPr="00B766E8">
              <w:rPr>
                <w:b/>
              </w:rPr>
              <w:t xml:space="preserve">Estimated completion </w:t>
            </w:r>
          </w:p>
        </w:tc>
      </w:tr>
      <w:tr w:rsidR="00B766E8" w:rsidRPr="00B766E8" w14:paraId="4964C8BB" w14:textId="77777777" w:rsidTr="00BB2BDB">
        <w:tc>
          <w:tcPr>
            <w:tcW w:w="7120" w:type="dxa"/>
            <w:shd w:val="clear" w:color="auto" w:fill="FFC000"/>
          </w:tcPr>
          <w:p w14:paraId="0125F6DF" w14:textId="497F53CB" w:rsidR="004004FA" w:rsidRPr="00B766E8" w:rsidRDefault="00FD3041" w:rsidP="00B6217A">
            <w:pPr>
              <w:pStyle w:val="NoSpacing"/>
            </w:pPr>
            <w:r>
              <w:t xml:space="preserve">1.1 </w:t>
            </w:r>
            <w:r w:rsidR="004004FA" w:rsidRPr="00B766E8">
              <w:t xml:space="preserve">Orientation of the project to management of CRVS government departments and </w:t>
            </w:r>
            <w:r w:rsidR="006E6CCC" w:rsidRPr="00B766E8">
              <w:t>ministries</w:t>
            </w:r>
          </w:p>
        </w:tc>
        <w:tc>
          <w:tcPr>
            <w:tcW w:w="2230" w:type="dxa"/>
            <w:shd w:val="clear" w:color="auto" w:fill="FFC000"/>
          </w:tcPr>
          <w:p w14:paraId="287C736C" w14:textId="0659DA39" w:rsidR="004004FA" w:rsidRPr="00B766E8" w:rsidRDefault="009B3292" w:rsidP="004004FA">
            <w:pPr>
              <w:pStyle w:val="NoSpacing"/>
              <w:jc w:val="center"/>
            </w:pPr>
            <w:r>
              <w:t>May</w:t>
            </w:r>
            <w:r w:rsidR="005D58AC" w:rsidRPr="00B766E8">
              <w:t xml:space="preserve"> </w:t>
            </w:r>
            <w:r w:rsidR="00F3464B" w:rsidRPr="00B766E8">
              <w:t>2022</w:t>
            </w:r>
          </w:p>
        </w:tc>
      </w:tr>
      <w:tr w:rsidR="00B766E8" w:rsidRPr="00B766E8" w14:paraId="27BFE4A8" w14:textId="77777777" w:rsidTr="00BB2BDB">
        <w:tc>
          <w:tcPr>
            <w:tcW w:w="7120" w:type="dxa"/>
            <w:shd w:val="clear" w:color="auto" w:fill="FFC000"/>
          </w:tcPr>
          <w:p w14:paraId="56A44587" w14:textId="37387A26" w:rsidR="002C4FD6" w:rsidRPr="00B766E8" w:rsidRDefault="00FD3041" w:rsidP="00B6217A">
            <w:pPr>
              <w:pStyle w:val="NoSpacing"/>
            </w:pPr>
            <w:r>
              <w:t>1.2</w:t>
            </w:r>
            <w:r w:rsidR="00D91C08">
              <w:t>:</w:t>
            </w:r>
            <w:r>
              <w:t xml:space="preserve"> </w:t>
            </w:r>
            <w:r w:rsidR="004004FA" w:rsidRPr="00B766E8">
              <w:t>National Core Group members in all the countries produce roadmap using the CRVS System Improvement Framework</w:t>
            </w:r>
          </w:p>
        </w:tc>
        <w:tc>
          <w:tcPr>
            <w:tcW w:w="2230" w:type="dxa"/>
            <w:shd w:val="clear" w:color="auto" w:fill="FFC000"/>
          </w:tcPr>
          <w:p w14:paraId="770C23A2" w14:textId="7F680D55" w:rsidR="002C4FD6" w:rsidRPr="00B766E8" w:rsidRDefault="00BC6D92" w:rsidP="004004FA">
            <w:pPr>
              <w:pStyle w:val="NoSpacing"/>
              <w:jc w:val="center"/>
            </w:pPr>
            <w:r w:rsidRPr="00B766E8">
              <w:t>Ju</w:t>
            </w:r>
            <w:r w:rsidR="00CA504C">
              <w:t>ly</w:t>
            </w:r>
            <w:r w:rsidR="004004FA" w:rsidRPr="00B766E8">
              <w:t xml:space="preserve"> 2022</w:t>
            </w:r>
          </w:p>
        </w:tc>
      </w:tr>
      <w:tr w:rsidR="00B766E8" w:rsidRPr="00B766E8" w14:paraId="60C553F9" w14:textId="77777777" w:rsidTr="004004FA">
        <w:tc>
          <w:tcPr>
            <w:tcW w:w="7120" w:type="dxa"/>
          </w:tcPr>
          <w:p w14:paraId="3A0D4656" w14:textId="05A572F9" w:rsidR="004004FA" w:rsidRPr="00B766E8" w:rsidRDefault="00D91C08" w:rsidP="004004FA">
            <w:pPr>
              <w:pStyle w:val="NoSpacing"/>
            </w:pPr>
            <w:r>
              <w:t xml:space="preserve">1.3: </w:t>
            </w:r>
            <w:r w:rsidR="004004FA" w:rsidRPr="00B766E8">
              <w:t>Functional</w:t>
            </w:r>
            <w:r w:rsidR="00BC6D92" w:rsidRPr="00B766E8">
              <w:t xml:space="preserve"> and operational</w:t>
            </w:r>
            <w:r w:rsidR="004004FA" w:rsidRPr="00B766E8">
              <w:t xml:space="preserve"> civil registration systems</w:t>
            </w:r>
            <w:r w:rsidR="00BC6D92" w:rsidRPr="00B766E8">
              <w:t xml:space="preserve"> which comply to international standards are</w:t>
            </w:r>
            <w:r w:rsidR="004004FA" w:rsidRPr="00B766E8">
              <w:t xml:space="preserve"> established in 12 countries </w:t>
            </w:r>
            <w:r w:rsidR="004004FA" w:rsidRPr="00B766E8">
              <w:tab/>
            </w:r>
          </w:p>
        </w:tc>
        <w:tc>
          <w:tcPr>
            <w:tcW w:w="2230" w:type="dxa"/>
          </w:tcPr>
          <w:p w14:paraId="2A502C6E" w14:textId="7379B22D" w:rsidR="004004FA" w:rsidRPr="00B766E8" w:rsidRDefault="00CA504C" w:rsidP="004004FA">
            <w:pPr>
              <w:pStyle w:val="NoSpacing"/>
              <w:jc w:val="center"/>
            </w:pPr>
            <w:r>
              <w:t>September</w:t>
            </w:r>
            <w:r w:rsidR="005D58AC" w:rsidRPr="00B766E8">
              <w:t xml:space="preserve"> </w:t>
            </w:r>
            <w:r w:rsidR="004004FA" w:rsidRPr="00B766E8">
              <w:t>2023</w:t>
            </w:r>
          </w:p>
        </w:tc>
      </w:tr>
      <w:tr w:rsidR="00B766E8" w:rsidRPr="00B766E8" w14:paraId="4AE3ED23" w14:textId="77777777" w:rsidTr="004004FA">
        <w:tc>
          <w:tcPr>
            <w:tcW w:w="7120" w:type="dxa"/>
          </w:tcPr>
          <w:p w14:paraId="07B3BC9A" w14:textId="65CD077F" w:rsidR="004004FA" w:rsidRPr="00B766E8" w:rsidRDefault="00D91C08" w:rsidP="004004FA">
            <w:pPr>
              <w:pStyle w:val="NoSpacing"/>
            </w:pPr>
            <w:r>
              <w:t xml:space="preserve">1.4: </w:t>
            </w:r>
            <w:r w:rsidR="004004FA" w:rsidRPr="00B766E8">
              <w:t>12 countries supported to develop national CRVS investment plans and receiving adequate funding for transforming the CRVS system</w:t>
            </w:r>
          </w:p>
        </w:tc>
        <w:tc>
          <w:tcPr>
            <w:tcW w:w="2230" w:type="dxa"/>
          </w:tcPr>
          <w:p w14:paraId="155722EF" w14:textId="63AEC99A" w:rsidR="004004FA" w:rsidRPr="00B766E8" w:rsidRDefault="00CA504C" w:rsidP="004004FA">
            <w:pPr>
              <w:pStyle w:val="NoSpacing"/>
              <w:jc w:val="center"/>
            </w:pPr>
            <w:r>
              <w:t>September</w:t>
            </w:r>
            <w:r w:rsidR="004004FA" w:rsidRPr="00B766E8">
              <w:t xml:space="preserve"> 2023</w:t>
            </w:r>
          </w:p>
        </w:tc>
      </w:tr>
    </w:tbl>
    <w:p w14:paraId="10DAF41F" w14:textId="77777777" w:rsidR="00B12A83" w:rsidRDefault="00B12A83" w:rsidP="002C4FD6">
      <w:pPr>
        <w:pStyle w:val="NoSpacing"/>
        <w:rPr>
          <w:b/>
        </w:rPr>
      </w:pPr>
    </w:p>
    <w:p w14:paraId="3E8946D2" w14:textId="1AF3AA5A" w:rsidR="00C403FC" w:rsidRPr="00B766E8" w:rsidRDefault="00AA03FE" w:rsidP="002C4FD6">
      <w:pPr>
        <w:pStyle w:val="NoSpacing"/>
        <w:rPr>
          <w:b/>
        </w:rPr>
      </w:pPr>
      <w:r w:rsidRPr="00B766E8">
        <w:rPr>
          <w:b/>
        </w:rPr>
        <w:t>Activity</w:t>
      </w:r>
      <w:r w:rsidR="002C4FD6" w:rsidRPr="00B766E8">
        <w:rPr>
          <w:b/>
        </w:rPr>
        <w:t xml:space="preserve"> #2: </w:t>
      </w:r>
      <w:r w:rsidR="004004FA" w:rsidRPr="00B766E8">
        <w:rPr>
          <w:b/>
        </w:rPr>
        <w:t xml:space="preserve">Improving Death Registration and Determination of Cause of Death in </w:t>
      </w:r>
      <w:r w:rsidR="00DF18ED" w:rsidRPr="00B766E8">
        <w:rPr>
          <w:b/>
        </w:rPr>
        <w:t xml:space="preserve">at least </w:t>
      </w:r>
      <w:r w:rsidR="004004FA" w:rsidRPr="00B766E8">
        <w:rPr>
          <w:b/>
        </w:rPr>
        <w:t>12 Countries</w:t>
      </w:r>
    </w:p>
    <w:tbl>
      <w:tblPr>
        <w:tblStyle w:val="TableGrid"/>
        <w:tblW w:w="0" w:type="auto"/>
        <w:tblLook w:val="04A0" w:firstRow="1" w:lastRow="0" w:firstColumn="1" w:lastColumn="0" w:noHBand="0" w:noVBand="1"/>
      </w:tblPr>
      <w:tblGrid>
        <w:gridCol w:w="7120"/>
        <w:gridCol w:w="2230"/>
      </w:tblGrid>
      <w:tr w:rsidR="00B766E8" w:rsidRPr="00B766E8" w14:paraId="78C88F94" w14:textId="77777777" w:rsidTr="004004FA">
        <w:tc>
          <w:tcPr>
            <w:tcW w:w="7120" w:type="dxa"/>
          </w:tcPr>
          <w:p w14:paraId="3A8B66A3" w14:textId="77777777" w:rsidR="002C4FD6" w:rsidRPr="00B766E8" w:rsidRDefault="00576763" w:rsidP="00780589">
            <w:pPr>
              <w:pStyle w:val="NoSpacing"/>
              <w:rPr>
                <w:b/>
              </w:rPr>
            </w:pPr>
            <w:r w:rsidRPr="00B766E8">
              <w:rPr>
                <w:b/>
              </w:rPr>
              <w:t>Deliverable/Milestones</w:t>
            </w:r>
          </w:p>
        </w:tc>
        <w:tc>
          <w:tcPr>
            <w:tcW w:w="2230" w:type="dxa"/>
          </w:tcPr>
          <w:p w14:paraId="10ED404D" w14:textId="77777777" w:rsidR="002C4FD6" w:rsidRPr="00B766E8" w:rsidRDefault="002C4FD6" w:rsidP="00780589">
            <w:pPr>
              <w:pStyle w:val="NoSpacing"/>
              <w:rPr>
                <w:b/>
              </w:rPr>
            </w:pPr>
            <w:r w:rsidRPr="00B766E8">
              <w:rPr>
                <w:b/>
              </w:rPr>
              <w:t xml:space="preserve">Estimated completion </w:t>
            </w:r>
          </w:p>
        </w:tc>
      </w:tr>
      <w:tr w:rsidR="00B766E8" w:rsidRPr="00B766E8" w14:paraId="3A2354F2" w14:textId="77777777" w:rsidTr="004004FA">
        <w:tc>
          <w:tcPr>
            <w:tcW w:w="7120" w:type="dxa"/>
          </w:tcPr>
          <w:p w14:paraId="5FE49A98" w14:textId="6DE3D904" w:rsidR="004004FA" w:rsidRPr="00B766E8" w:rsidRDefault="00D91C08" w:rsidP="00936BEB">
            <w:pPr>
              <w:pStyle w:val="NoSpacing"/>
            </w:pPr>
            <w:r>
              <w:t xml:space="preserve">2.1: </w:t>
            </w:r>
            <w:r w:rsidR="004004FA" w:rsidRPr="00B766E8">
              <w:t>Staff in health facilities trained in medical certification of causes of death and community health workers trained in verbal autopsy methodology</w:t>
            </w:r>
          </w:p>
        </w:tc>
        <w:tc>
          <w:tcPr>
            <w:tcW w:w="2230" w:type="dxa"/>
          </w:tcPr>
          <w:p w14:paraId="600BA770" w14:textId="623F1137" w:rsidR="004004FA" w:rsidRPr="00B766E8" w:rsidRDefault="000462C6" w:rsidP="004004FA">
            <w:pPr>
              <w:pStyle w:val="NoSpacing"/>
              <w:jc w:val="center"/>
            </w:pPr>
            <w:r>
              <w:t>June</w:t>
            </w:r>
            <w:r w:rsidR="004004FA" w:rsidRPr="00B766E8">
              <w:t xml:space="preserve"> 202</w:t>
            </w:r>
            <w:r w:rsidR="00D11BF6" w:rsidRPr="00B766E8">
              <w:t>3</w:t>
            </w:r>
          </w:p>
        </w:tc>
      </w:tr>
      <w:tr w:rsidR="00B766E8" w:rsidRPr="00B766E8" w14:paraId="07B15DDC" w14:textId="77777777" w:rsidTr="004004FA">
        <w:tc>
          <w:tcPr>
            <w:tcW w:w="7120" w:type="dxa"/>
          </w:tcPr>
          <w:p w14:paraId="5A6795E1" w14:textId="42A03CBC" w:rsidR="00A916D1" w:rsidRPr="00B766E8" w:rsidRDefault="00D91C08" w:rsidP="00936BEB">
            <w:pPr>
              <w:pStyle w:val="NoSpacing"/>
            </w:pPr>
            <w:r>
              <w:t xml:space="preserve">2.2: </w:t>
            </w:r>
            <w:r w:rsidR="004B72A7" w:rsidRPr="00B766E8">
              <w:t xml:space="preserve">Improved </w:t>
            </w:r>
            <w:r w:rsidR="00BD2A25">
              <w:t xml:space="preserve">births and </w:t>
            </w:r>
            <w:r w:rsidR="004B72A7" w:rsidRPr="00B766E8">
              <w:t>death registration rates and causes of death from both health facilities and out of health institutions</w:t>
            </w:r>
            <w:r w:rsidR="00BD2A25">
              <w:t xml:space="preserve"> (community events)</w:t>
            </w:r>
          </w:p>
        </w:tc>
        <w:tc>
          <w:tcPr>
            <w:tcW w:w="2230" w:type="dxa"/>
          </w:tcPr>
          <w:p w14:paraId="52EDCBD4" w14:textId="6CE0DED8" w:rsidR="00A916D1" w:rsidRPr="00B766E8" w:rsidRDefault="00BD2A25" w:rsidP="004004FA">
            <w:pPr>
              <w:pStyle w:val="NoSpacing"/>
              <w:jc w:val="center"/>
            </w:pPr>
            <w:r>
              <w:t xml:space="preserve">September </w:t>
            </w:r>
            <w:r w:rsidR="00EC2DFD" w:rsidRPr="00B766E8">
              <w:t>2023</w:t>
            </w:r>
          </w:p>
        </w:tc>
      </w:tr>
      <w:tr w:rsidR="00A916D1" w:rsidRPr="00B766E8" w14:paraId="2D7828E1" w14:textId="77777777" w:rsidTr="004004FA">
        <w:tc>
          <w:tcPr>
            <w:tcW w:w="7120" w:type="dxa"/>
          </w:tcPr>
          <w:p w14:paraId="2BCBCF3E" w14:textId="6CB2FB83" w:rsidR="004B72A7" w:rsidRPr="00B766E8" w:rsidRDefault="00D91C08" w:rsidP="004B72A7">
            <w:pPr>
              <w:pStyle w:val="NoSpacing"/>
            </w:pPr>
            <w:r>
              <w:t xml:space="preserve">2.3: </w:t>
            </w:r>
            <w:r w:rsidR="004B72A7" w:rsidRPr="00B766E8">
              <w:t>12 countries supported to implement their Death Registration and Cause of Death Reporting Improvement roadmaps</w:t>
            </w:r>
          </w:p>
          <w:p w14:paraId="3A6A6C3B" w14:textId="77777777" w:rsidR="00A916D1" w:rsidRPr="00B766E8" w:rsidRDefault="00A916D1" w:rsidP="00780589">
            <w:pPr>
              <w:pStyle w:val="NoSpacing"/>
            </w:pPr>
          </w:p>
        </w:tc>
        <w:tc>
          <w:tcPr>
            <w:tcW w:w="2230" w:type="dxa"/>
          </w:tcPr>
          <w:p w14:paraId="1FC6ECD3" w14:textId="0BBD1764" w:rsidR="00A916D1" w:rsidRPr="00B766E8" w:rsidRDefault="00BD2A25" w:rsidP="004004FA">
            <w:pPr>
              <w:pStyle w:val="NoSpacing"/>
              <w:jc w:val="center"/>
            </w:pPr>
            <w:r>
              <w:t>September</w:t>
            </w:r>
            <w:r w:rsidR="009E21A4" w:rsidRPr="00B766E8">
              <w:t xml:space="preserve"> </w:t>
            </w:r>
            <w:r w:rsidR="00EC2DFD" w:rsidRPr="00B766E8">
              <w:t>202</w:t>
            </w:r>
            <w:r w:rsidR="00B44065" w:rsidRPr="00B766E8">
              <w:t>3</w:t>
            </w:r>
          </w:p>
        </w:tc>
      </w:tr>
    </w:tbl>
    <w:p w14:paraId="34C35966" w14:textId="77777777" w:rsidR="002C4FD6" w:rsidRPr="00B766E8" w:rsidRDefault="002C4FD6" w:rsidP="002C4FD6">
      <w:pPr>
        <w:pStyle w:val="NoSpacing"/>
      </w:pPr>
    </w:p>
    <w:p w14:paraId="2EFC58B1" w14:textId="21624F10" w:rsidR="002C4FD6" w:rsidRPr="00B12A83" w:rsidRDefault="00AA03FE" w:rsidP="00B12A83">
      <w:pPr>
        <w:pStyle w:val="NoSpacing"/>
        <w:rPr>
          <w:b/>
        </w:rPr>
      </w:pPr>
      <w:r w:rsidRPr="00B766E8">
        <w:rPr>
          <w:b/>
        </w:rPr>
        <w:t>Activity</w:t>
      </w:r>
      <w:r w:rsidR="002C4FD6" w:rsidRPr="00B766E8">
        <w:rPr>
          <w:b/>
        </w:rPr>
        <w:t xml:space="preserve"> #3: </w:t>
      </w:r>
      <w:r w:rsidR="0024413E" w:rsidRPr="00B766E8">
        <w:rPr>
          <w:b/>
        </w:rPr>
        <w:t xml:space="preserve">Capacity Building and Providing Learning Opportunities and Platforms for Management and Staff of Civil Registration Offices    </w:t>
      </w:r>
    </w:p>
    <w:tbl>
      <w:tblPr>
        <w:tblStyle w:val="TableGrid"/>
        <w:tblW w:w="0" w:type="auto"/>
        <w:tblLook w:val="04A0" w:firstRow="1" w:lastRow="0" w:firstColumn="1" w:lastColumn="0" w:noHBand="0" w:noVBand="1"/>
      </w:tblPr>
      <w:tblGrid>
        <w:gridCol w:w="7120"/>
        <w:gridCol w:w="2230"/>
      </w:tblGrid>
      <w:tr w:rsidR="00B766E8" w:rsidRPr="00B766E8" w14:paraId="30CDFA6A" w14:textId="77777777" w:rsidTr="00B44065">
        <w:tc>
          <w:tcPr>
            <w:tcW w:w="7120" w:type="dxa"/>
          </w:tcPr>
          <w:p w14:paraId="21E34C4E" w14:textId="77777777" w:rsidR="002C4FD6" w:rsidRPr="00B766E8" w:rsidRDefault="00576763" w:rsidP="00780589">
            <w:pPr>
              <w:pStyle w:val="NoSpacing"/>
              <w:rPr>
                <w:b/>
              </w:rPr>
            </w:pPr>
            <w:r w:rsidRPr="00B766E8">
              <w:rPr>
                <w:b/>
              </w:rPr>
              <w:t>Deliverable/Milestones</w:t>
            </w:r>
          </w:p>
        </w:tc>
        <w:tc>
          <w:tcPr>
            <w:tcW w:w="2230" w:type="dxa"/>
          </w:tcPr>
          <w:p w14:paraId="27F3032F" w14:textId="77777777" w:rsidR="002C4FD6" w:rsidRPr="00B766E8" w:rsidRDefault="002C4FD6" w:rsidP="00780589">
            <w:pPr>
              <w:pStyle w:val="NoSpacing"/>
              <w:rPr>
                <w:b/>
              </w:rPr>
            </w:pPr>
            <w:r w:rsidRPr="00B766E8">
              <w:rPr>
                <w:b/>
              </w:rPr>
              <w:t xml:space="preserve">Estimated completion </w:t>
            </w:r>
          </w:p>
        </w:tc>
      </w:tr>
      <w:tr w:rsidR="00B766E8" w:rsidRPr="00B766E8" w14:paraId="0EE9B31E" w14:textId="77777777" w:rsidTr="00BB2BDB">
        <w:tc>
          <w:tcPr>
            <w:tcW w:w="7120" w:type="dxa"/>
            <w:tcBorders>
              <w:bottom w:val="single" w:sz="4" w:space="0" w:color="auto"/>
            </w:tcBorders>
          </w:tcPr>
          <w:p w14:paraId="6BA59040" w14:textId="0D7D31F2" w:rsidR="00B44065" w:rsidRPr="00B766E8" w:rsidRDefault="00D91C08" w:rsidP="00B44065">
            <w:pPr>
              <w:pStyle w:val="NoSpacing"/>
              <w:rPr>
                <w:b/>
              </w:rPr>
            </w:pPr>
            <w:r>
              <w:rPr>
                <w:bCs/>
              </w:rPr>
              <w:t xml:space="preserve">3.1: </w:t>
            </w:r>
            <w:r w:rsidR="00B44065" w:rsidRPr="00B766E8">
              <w:rPr>
                <w:bCs/>
              </w:rPr>
              <w:t>Network of African Registrar Generals established and sharing experience experiences on a continuous basis using various platforms</w:t>
            </w:r>
            <w:r w:rsidR="00B44065" w:rsidRPr="00B766E8">
              <w:rPr>
                <w:b/>
              </w:rPr>
              <w:t>.</w:t>
            </w:r>
          </w:p>
          <w:p w14:paraId="690C9444" w14:textId="3A9F351B" w:rsidR="00B44065" w:rsidRPr="00B766E8" w:rsidRDefault="00B44065" w:rsidP="00B44065">
            <w:pPr>
              <w:pStyle w:val="NoSpacing"/>
            </w:pPr>
          </w:p>
        </w:tc>
        <w:tc>
          <w:tcPr>
            <w:tcW w:w="2230" w:type="dxa"/>
            <w:tcBorders>
              <w:bottom w:val="single" w:sz="4" w:space="0" w:color="auto"/>
            </w:tcBorders>
          </w:tcPr>
          <w:p w14:paraId="22A0D3CA" w14:textId="371DDC5F" w:rsidR="00B44065" w:rsidRPr="00B766E8" w:rsidRDefault="00BD2A25" w:rsidP="00B44065">
            <w:pPr>
              <w:pStyle w:val="NoSpacing"/>
              <w:jc w:val="center"/>
            </w:pPr>
            <w:r>
              <w:t>August</w:t>
            </w:r>
            <w:r w:rsidR="00B44065" w:rsidRPr="00B766E8">
              <w:t xml:space="preserve"> 2022</w:t>
            </w:r>
          </w:p>
        </w:tc>
      </w:tr>
      <w:tr w:rsidR="00B766E8" w:rsidRPr="00B766E8" w14:paraId="54214533" w14:textId="77777777" w:rsidTr="00BB2BDB">
        <w:tc>
          <w:tcPr>
            <w:tcW w:w="7120" w:type="dxa"/>
            <w:shd w:val="clear" w:color="auto" w:fill="FFC000"/>
          </w:tcPr>
          <w:p w14:paraId="5B645E59" w14:textId="16F1D04E" w:rsidR="00B44065" w:rsidRPr="00B766E8" w:rsidRDefault="00D91C08" w:rsidP="00B44065">
            <w:pPr>
              <w:pStyle w:val="NoSpacing"/>
              <w:rPr>
                <w:bCs/>
              </w:rPr>
            </w:pPr>
            <w:r>
              <w:rPr>
                <w:bCs/>
              </w:rPr>
              <w:t xml:space="preserve">3.2: </w:t>
            </w:r>
            <w:r w:rsidR="00B44065" w:rsidRPr="00B766E8">
              <w:rPr>
                <w:bCs/>
              </w:rPr>
              <w:t xml:space="preserve">Assessment completed on the training needs of civil registration and national statistical offices on CRVS </w:t>
            </w:r>
          </w:p>
        </w:tc>
        <w:tc>
          <w:tcPr>
            <w:tcW w:w="2230" w:type="dxa"/>
            <w:shd w:val="clear" w:color="auto" w:fill="FFC000"/>
          </w:tcPr>
          <w:p w14:paraId="34845799" w14:textId="38D7F70D" w:rsidR="00B44065" w:rsidRPr="00B766E8" w:rsidRDefault="00BD2A25" w:rsidP="00B44065">
            <w:pPr>
              <w:pStyle w:val="NoSpacing"/>
              <w:jc w:val="center"/>
            </w:pPr>
            <w:r>
              <w:t xml:space="preserve">June </w:t>
            </w:r>
            <w:r w:rsidR="00B44065" w:rsidRPr="00B766E8">
              <w:t>2022</w:t>
            </w:r>
          </w:p>
        </w:tc>
      </w:tr>
      <w:tr w:rsidR="00B766E8" w:rsidRPr="00B766E8" w14:paraId="0791BF03" w14:textId="77777777" w:rsidTr="00B44065">
        <w:tc>
          <w:tcPr>
            <w:tcW w:w="7120" w:type="dxa"/>
          </w:tcPr>
          <w:p w14:paraId="36894B5C" w14:textId="55D10D70" w:rsidR="00B44065" w:rsidRPr="00B766E8" w:rsidRDefault="00D91C08" w:rsidP="00B44065">
            <w:pPr>
              <w:pStyle w:val="NoSpacing"/>
              <w:rPr>
                <w:bCs/>
              </w:rPr>
            </w:pPr>
            <w:r>
              <w:rPr>
                <w:bCs/>
              </w:rPr>
              <w:t xml:space="preserve">3.3: </w:t>
            </w:r>
            <w:r w:rsidR="00B44065" w:rsidRPr="00B766E8">
              <w:rPr>
                <w:bCs/>
              </w:rPr>
              <w:t>Curriculum and courses developed for the different levels of personnel in the civil registry</w:t>
            </w:r>
          </w:p>
        </w:tc>
        <w:tc>
          <w:tcPr>
            <w:tcW w:w="2230" w:type="dxa"/>
          </w:tcPr>
          <w:p w14:paraId="4C1CCA82" w14:textId="45B5A585" w:rsidR="00B44065" w:rsidRPr="00B766E8" w:rsidRDefault="00BD2A25" w:rsidP="00B44065">
            <w:pPr>
              <w:pStyle w:val="NoSpacing"/>
              <w:jc w:val="center"/>
            </w:pPr>
            <w:r>
              <w:t>August</w:t>
            </w:r>
            <w:r w:rsidR="00B44065" w:rsidRPr="00B766E8">
              <w:t xml:space="preserve"> 2022</w:t>
            </w:r>
          </w:p>
        </w:tc>
      </w:tr>
      <w:tr w:rsidR="00B766E8" w:rsidRPr="00B766E8" w14:paraId="5FA74C80" w14:textId="77777777" w:rsidTr="00B44065">
        <w:tc>
          <w:tcPr>
            <w:tcW w:w="7120" w:type="dxa"/>
          </w:tcPr>
          <w:p w14:paraId="7D598B23" w14:textId="4FFD5801" w:rsidR="00B44065" w:rsidRPr="00B766E8" w:rsidRDefault="00D91C08" w:rsidP="00B44065">
            <w:pPr>
              <w:pStyle w:val="NoSpacing"/>
              <w:rPr>
                <w:bCs/>
              </w:rPr>
            </w:pPr>
            <w:r>
              <w:rPr>
                <w:bCs/>
              </w:rPr>
              <w:t xml:space="preserve">3.4: </w:t>
            </w:r>
            <w:r w:rsidR="00B44065" w:rsidRPr="00B766E8">
              <w:rPr>
                <w:bCs/>
              </w:rPr>
              <w:t xml:space="preserve">Standard curriculum, teaching methods and teaching aids developed by the three institutions </w:t>
            </w:r>
          </w:p>
        </w:tc>
        <w:tc>
          <w:tcPr>
            <w:tcW w:w="2230" w:type="dxa"/>
          </w:tcPr>
          <w:p w14:paraId="6F3BAEA1" w14:textId="7B809CD0" w:rsidR="00B44065" w:rsidRPr="00B766E8" w:rsidRDefault="00BD2A25" w:rsidP="00B44065">
            <w:pPr>
              <w:pStyle w:val="NoSpacing"/>
              <w:jc w:val="center"/>
            </w:pPr>
            <w:r>
              <w:t>December</w:t>
            </w:r>
            <w:r w:rsidR="00B44065" w:rsidRPr="00B766E8">
              <w:t xml:space="preserve"> 2022</w:t>
            </w:r>
          </w:p>
        </w:tc>
      </w:tr>
      <w:tr w:rsidR="00B766E8" w:rsidRPr="00B766E8" w14:paraId="5DCB035F" w14:textId="77777777" w:rsidTr="00B44065">
        <w:tc>
          <w:tcPr>
            <w:tcW w:w="7120" w:type="dxa"/>
          </w:tcPr>
          <w:p w14:paraId="302EA7A3" w14:textId="2C1C8C62" w:rsidR="00B44065" w:rsidRPr="00B766E8" w:rsidRDefault="00D91C08" w:rsidP="00B44065">
            <w:pPr>
              <w:pStyle w:val="NoSpacing"/>
              <w:rPr>
                <w:bCs/>
              </w:rPr>
            </w:pPr>
            <w:r>
              <w:rPr>
                <w:bCs/>
              </w:rPr>
              <w:t xml:space="preserve">3.5: </w:t>
            </w:r>
            <w:r w:rsidR="00B44065" w:rsidRPr="00B766E8">
              <w:rPr>
                <w:bCs/>
              </w:rPr>
              <w:t xml:space="preserve">Staff in the civil registration offices in the 12 countries fully trained aspects which improve their operational capacities </w:t>
            </w:r>
          </w:p>
        </w:tc>
        <w:tc>
          <w:tcPr>
            <w:tcW w:w="2230" w:type="dxa"/>
          </w:tcPr>
          <w:p w14:paraId="08E1E997" w14:textId="2EAC2BB2" w:rsidR="00B44065" w:rsidRPr="00B766E8" w:rsidRDefault="00BD2A25" w:rsidP="00B44065">
            <w:pPr>
              <w:pStyle w:val="NoSpacing"/>
              <w:jc w:val="center"/>
            </w:pPr>
            <w:r>
              <w:t>June</w:t>
            </w:r>
            <w:r w:rsidR="00B44065" w:rsidRPr="00B766E8">
              <w:t xml:space="preserve"> 2023</w:t>
            </w:r>
          </w:p>
        </w:tc>
      </w:tr>
    </w:tbl>
    <w:p w14:paraId="22ABCB8A" w14:textId="77777777" w:rsidR="002C4FD6" w:rsidRPr="00B766E8" w:rsidRDefault="002C4FD6" w:rsidP="002C4FD6">
      <w:pPr>
        <w:pStyle w:val="NoSpacing"/>
      </w:pPr>
    </w:p>
    <w:p w14:paraId="6A625251" w14:textId="77777777" w:rsidR="00B12A83" w:rsidRDefault="00B12A83" w:rsidP="002C4FD6">
      <w:pPr>
        <w:pStyle w:val="NoSpacing"/>
        <w:rPr>
          <w:b/>
        </w:rPr>
      </w:pPr>
    </w:p>
    <w:p w14:paraId="7E7AAAA0" w14:textId="77777777" w:rsidR="00E50324" w:rsidRDefault="00E50324" w:rsidP="002C4FD6">
      <w:pPr>
        <w:pStyle w:val="NoSpacing"/>
        <w:rPr>
          <w:b/>
        </w:rPr>
      </w:pPr>
    </w:p>
    <w:p w14:paraId="29B07624" w14:textId="77777777" w:rsidR="00E50324" w:rsidRDefault="00E50324" w:rsidP="002C4FD6">
      <w:pPr>
        <w:pStyle w:val="NoSpacing"/>
        <w:rPr>
          <w:b/>
        </w:rPr>
      </w:pPr>
    </w:p>
    <w:p w14:paraId="2FCC7648" w14:textId="77777777" w:rsidR="00E50324" w:rsidRDefault="00E50324" w:rsidP="002C4FD6">
      <w:pPr>
        <w:pStyle w:val="NoSpacing"/>
        <w:rPr>
          <w:b/>
        </w:rPr>
      </w:pPr>
    </w:p>
    <w:p w14:paraId="7751BFF2" w14:textId="77777777" w:rsidR="00E50324" w:rsidRDefault="00E50324" w:rsidP="002C4FD6">
      <w:pPr>
        <w:pStyle w:val="NoSpacing"/>
        <w:rPr>
          <w:b/>
        </w:rPr>
      </w:pPr>
    </w:p>
    <w:p w14:paraId="56ED73E2" w14:textId="77777777" w:rsidR="00E50324" w:rsidRDefault="00E50324" w:rsidP="002C4FD6">
      <w:pPr>
        <w:pStyle w:val="NoSpacing"/>
        <w:rPr>
          <w:b/>
        </w:rPr>
      </w:pPr>
    </w:p>
    <w:p w14:paraId="49D4253E" w14:textId="77777777" w:rsidR="00E50324" w:rsidRDefault="00E50324" w:rsidP="002C4FD6">
      <w:pPr>
        <w:pStyle w:val="NoSpacing"/>
        <w:rPr>
          <w:b/>
        </w:rPr>
      </w:pPr>
    </w:p>
    <w:p w14:paraId="33AC3A3C" w14:textId="6E839ABD" w:rsidR="00C403FC" w:rsidRPr="00B766E8" w:rsidRDefault="00AA03FE" w:rsidP="002C4FD6">
      <w:pPr>
        <w:pStyle w:val="NoSpacing"/>
        <w:rPr>
          <w:b/>
        </w:rPr>
      </w:pPr>
      <w:r w:rsidRPr="00B766E8">
        <w:rPr>
          <w:b/>
        </w:rPr>
        <w:lastRenderedPageBreak/>
        <w:t>Activity</w:t>
      </w:r>
      <w:r w:rsidR="002C4FD6" w:rsidRPr="00B766E8">
        <w:rPr>
          <w:b/>
        </w:rPr>
        <w:t xml:space="preserve"> #4: </w:t>
      </w:r>
      <w:r w:rsidR="00B93E15" w:rsidRPr="00B766E8">
        <w:rPr>
          <w:b/>
        </w:rPr>
        <w:t>Strengthening the Capacity of ECA to Provide Technical Assistance and Advisory Services to County Programs</w:t>
      </w:r>
    </w:p>
    <w:tbl>
      <w:tblPr>
        <w:tblStyle w:val="TableGrid"/>
        <w:tblW w:w="0" w:type="auto"/>
        <w:tblLook w:val="04A0" w:firstRow="1" w:lastRow="0" w:firstColumn="1" w:lastColumn="0" w:noHBand="0" w:noVBand="1"/>
      </w:tblPr>
      <w:tblGrid>
        <w:gridCol w:w="7120"/>
        <w:gridCol w:w="2230"/>
      </w:tblGrid>
      <w:tr w:rsidR="00B766E8" w:rsidRPr="00B766E8" w14:paraId="6D5C4A1F" w14:textId="77777777" w:rsidTr="00F70A7E">
        <w:tc>
          <w:tcPr>
            <w:tcW w:w="7120" w:type="dxa"/>
          </w:tcPr>
          <w:p w14:paraId="2E82C9F7" w14:textId="77777777" w:rsidR="002C4FD6" w:rsidRPr="00B766E8" w:rsidRDefault="00576763" w:rsidP="00780589">
            <w:pPr>
              <w:pStyle w:val="NoSpacing"/>
              <w:rPr>
                <w:b/>
              </w:rPr>
            </w:pPr>
            <w:r w:rsidRPr="00B766E8">
              <w:rPr>
                <w:b/>
              </w:rPr>
              <w:t>Deliverable/Milestones</w:t>
            </w:r>
          </w:p>
        </w:tc>
        <w:tc>
          <w:tcPr>
            <w:tcW w:w="2230" w:type="dxa"/>
          </w:tcPr>
          <w:p w14:paraId="6A8AE411" w14:textId="77777777" w:rsidR="002C4FD6" w:rsidRPr="00B766E8" w:rsidRDefault="002C4FD6" w:rsidP="00780589">
            <w:pPr>
              <w:pStyle w:val="NoSpacing"/>
              <w:rPr>
                <w:b/>
              </w:rPr>
            </w:pPr>
            <w:r w:rsidRPr="00B766E8">
              <w:rPr>
                <w:b/>
              </w:rPr>
              <w:t xml:space="preserve">Estimated completion </w:t>
            </w:r>
          </w:p>
        </w:tc>
      </w:tr>
      <w:tr w:rsidR="00B766E8" w:rsidRPr="00B766E8" w14:paraId="021A2B38" w14:textId="77777777" w:rsidTr="00F70A7E">
        <w:tc>
          <w:tcPr>
            <w:tcW w:w="7120" w:type="dxa"/>
          </w:tcPr>
          <w:p w14:paraId="1AEC1670" w14:textId="44ADD12B" w:rsidR="00FA6669" w:rsidRPr="00B766E8" w:rsidRDefault="00D91C08" w:rsidP="00FA6669">
            <w:pPr>
              <w:pStyle w:val="NoSpacing"/>
              <w:rPr>
                <w:bCs/>
              </w:rPr>
            </w:pPr>
            <w:r>
              <w:rPr>
                <w:bCs/>
              </w:rPr>
              <w:t xml:space="preserve">4.1: </w:t>
            </w:r>
            <w:r w:rsidR="00000C86" w:rsidRPr="00B766E8">
              <w:rPr>
                <w:bCs/>
              </w:rPr>
              <w:t>Three</w:t>
            </w:r>
            <w:r w:rsidR="00FA6669" w:rsidRPr="00B766E8">
              <w:rPr>
                <w:bCs/>
              </w:rPr>
              <w:t xml:space="preserve"> CRVS experts recruited at professional level and support countries in the implementation of the CRVS Systems Improvement Framework</w:t>
            </w:r>
          </w:p>
          <w:p w14:paraId="25D29231" w14:textId="77777777" w:rsidR="00A916D1" w:rsidRPr="00B766E8" w:rsidRDefault="00A916D1" w:rsidP="00FA6669">
            <w:pPr>
              <w:pStyle w:val="NoSpacing"/>
              <w:ind w:left="720"/>
            </w:pPr>
          </w:p>
        </w:tc>
        <w:tc>
          <w:tcPr>
            <w:tcW w:w="2230" w:type="dxa"/>
          </w:tcPr>
          <w:p w14:paraId="1A3F1BCC" w14:textId="7063DC02" w:rsidR="00A916D1" w:rsidRPr="00B766E8" w:rsidRDefault="00B766E8" w:rsidP="002220F6">
            <w:pPr>
              <w:pStyle w:val="NoSpacing"/>
              <w:jc w:val="center"/>
            </w:pPr>
            <w:r w:rsidRPr="00B766E8">
              <w:t>May</w:t>
            </w:r>
            <w:r w:rsidR="00B93E15" w:rsidRPr="00B766E8">
              <w:t xml:space="preserve"> 2022</w:t>
            </w:r>
          </w:p>
        </w:tc>
      </w:tr>
      <w:tr w:rsidR="00B766E8" w:rsidRPr="00B766E8" w14:paraId="246D86C5" w14:textId="77777777" w:rsidTr="00F70A7E">
        <w:tc>
          <w:tcPr>
            <w:tcW w:w="7120" w:type="dxa"/>
          </w:tcPr>
          <w:p w14:paraId="6005BAEA" w14:textId="487541EA" w:rsidR="00FA6669" w:rsidRPr="00B766E8" w:rsidRDefault="00D91C08" w:rsidP="00FA6669">
            <w:pPr>
              <w:pStyle w:val="NoSpacing"/>
              <w:rPr>
                <w:bCs/>
              </w:rPr>
            </w:pPr>
            <w:r>
              <w:rPr>
                <w:bCs/>
              </w:rPr>
              <w:t xml:space="preserve">4:2: </w:t>
            </w:r>
            <w:r w:rsidR="00FA6669" w:rsidRPr="00B766E8">
              <w:rPr>
                <w:bCs/>
              </w:rPr>
              <w:t>COM6 adopts resolution for the strengthening of linkages between civil registration and the health sector for better health and improved civil registration systems outcomes.</w:t>
            </w:r>
          </w:p>
          <w:p w14:paraId="40F8A91C" w14:textId="77777777" w:rsidR="00A916D1" w:rsidRPr="00B766E8" w:rsidRDefault="00A916D1" w:rsidP="00780589">
            <w:pPr>
              <w:pStyle w:val="NoSpacing"/>
            </w:pPr>
          </w:p>
        </w:tc>
        <w:tc>
          <w:tcPr>
            <w:tcW w:w="2230" w:type="dxa"/>
          </w:tcPr>
          <w:p w14:paraId="1E7C5FA2" w14:textId="4DD2E8AB" w:rsidR="00A916D1" w:rsidRPr="00B766E8" w:rsidRDefault="00FA6669" w:rsidP="002220F6">
            <w:pPr>
              <w:pStyle w:val="NoSpacing"/>
              <w:jc w:val="center"/>
            </w:pPr>
            <w:r w:rsidRPr="00B766E8">
              <w:t>October 2022</w:t>
            </w:r>
          </w:p>
        </w:tc>
      </w:tr>
    </w:tbl>
    <w:p w14:paraId="59803F74" w14:textId="77777777" w:rsidR="00F70A7E" w:rsidRPr="00B766E8" w:rsidRDefault="00F70A7E" w:rsidP="002C4FD6">
      <w:pPr>
        <w:pStyle w:val="NoSpacing"/>
        <w:rPr>
          <w:b/>
        </w:rPr>
      </w:pPr>
    </w:p>
    <w:p w14:paraId="1E95E780" w14:textId="480D9151" w:rsidR="00C403FC" w:rsidRPr="00B766E8" w:rsidRDefault="00234D7A" w:rsidP="002C4FD6">
      <w:pPr>
        <w:pStyle w:val="NoSpacing"/>
        <w:rPr>
          <w:b/>
        </w:rPr>
      </w:pPr>
      <w:r w:rsidRPr="00B766E8">
        <w:rPr>
          <w:b/>
        </w:rPr>
        <w:t xml:space="preserve"> </w:t>
      </w:r>
      <w:r w:rsidR="00AA03FE" w:rsidRPr="00B766E8">
        <w:rPr>
          <w:b/>
        </w:rPr>
        <w:t>Activity</w:t>
      </w:r>
      <w:r w:rsidR="002C4FD6" w:rsidRPr="00B766E8">
        <w:rPr>
          <w:b/>
        </w:rPr>
        <w:t xml:space="preserve"> #5: </w:t>
      </w:r>
      <w:bookmarkStart w:id="0" w:name="_Hlk80852434"/>
      <w:r w:rsidR="00F70A7E" w:rsidRPr="00B766E8">
        <w:rPr>
          <w:b/>
        </w:rPr>
        <w:t>Produce vital statistics reports and policy-related briefs from civil registration records and cause of death certificates</w:t>
      </w:r>
      <w:bookmarkEnd w:id="0"/>
    </w:p>
    <w:tbl>
      <w:tblPr>
        <w:tblStyle w:val="TableGrid"/>
        <w:tblW w:w="0" w:type="auto"/>
        <w:tblLook w:val="04A0" w:firstRow="1" w:lastRow="0" w:firstColumn="1" w:lastColumn="0" w:noHBand="0" w:noVBand="1"/>
      </w:tblPr>
      <w:tblGrid>
        <w:gridCol w:w="7120"/>
        <w:gridCol w:w="2230"/>
      </w:tblGrid>
      <w:tr w:rsidR="00B766E8" w:rsidRPr="00B766E8" w14:paraId="5853127E" w14:textId="77777777" w:rsidTr="0024413E">
        <w:tc>
          <w:tcPr>
            <w:tcW w:w="7120" w:type="dxa"/>
          </w:tcPr>
          <w:p w14:paraId="3C69E1F6" w14:textId="77777777" w:rsidR="002C4FD6" w:rsidRPr="00B766E8" w:rsidRDefault="00576763" w:rsidP="00780589">
            <w:pPr>
              <w:pStyle w:val="NoSpacing"/>
              <w:rPr>
                <w:b/>
              </w:rPr>
            </w:pPr>
            <w:r w:rsidRPr="00B766E8">
              <w:rPr>
                <w:b/>
              </w:rPr>
              <w:t>Deliverable/Milestones</w:t>
            </w:r>
          </w:p>
        </w:tc>
        <w:tc>
          <w:tcPr>
            <w:tcW w:w="2230" w:type="dxa"/>
          </w:tcPr>
          <w:p w14:paraId="450E800B" w14:textId="77777777" w:rsidR="002C4FD6" w:rsidRPr="00B766E8" w:rsidRDefault="002C4FD6" w:rsidP="00780589">
            <w:pPr>
              <w:pStyle w:val="NoSpacing"/>
              <w:rPr>
                <w:b/>
              </w:rPr>
            </w:pPr>
            <w:r w:rsidRPr="00B766E8">
              <w:rPr>
                <w:b/>
              </w:rPr>
              <w:t xml:space="preserve">Estimated completion </w:t>
            </w:r>
          </w:p>
        </w:tc>
      </w:tr>
      <w:tr w:rsidR="00B766E8" w:rsidRPr="00B766E8" w14:paraId="6A6BF200" w14:textId="77777777" w:rsidTr="0024413E">
        <w:tc>
          <w:tcPr>
            <w:tcW w:w="7120" w:type="dxa"/>
          </w:tcPr>
          <w:p w14:paraId="384E331A" w14:textId="59D5192A" w:rsidR="0024413E" w:rsidRPr="00B766E8" w:rsidRDefault="00D91C08" w:rsidP="006F7D4F">
            <w:pPr>
              <w:pStyle w:val="NoSpacing"/>
            </w:pPr>
            <w:r>
              <w:t xml:space="preserve">5.1: </w:t>
            </w:r>
            <w:r w:rsidR="0024413E" w:rsidRPr="00B766E8">
              <w:t>Staff in national statistical offices trained in producing and analyzing data from civil registration records and death certificates</w:t>
            </w:r>
          </w:p>
        </w:tc>
        <w:tc>
          <w:tcPr>
            <w:tcW w:w="2230" w:type="dxa"/>
          </w:tcPr>
          <w:p w14:paraId="2B0B453D" w14:textId="24C12D70" w:rsidR="0024413E" w:rsidRPr="00B766E8" w:rsidRDefault="0024413E" w:rsidP="0024413E">
            <w:pPr>
              <w:pStyle w:val="NoSpacing"/>
              <w:jc w:val="center"/>
            </w:pPr>
            <w:r w:rsidRPr="00B766E8">
              <w:t>March 202</w:t>
            </w:r>
            <w:r w:rsidR="00D11BF6" w:rsidRPr="00B766E8">
              <w:t>3</w:t>
            </w:r>
          </w:p>
        </w:tc>
      </w:tr>
      <w:tr w:rsidR="00B766E8" w:rsidRPr="00B766E8" w14:paraId="6528E198" w14:textId="77777777" w:rsidTr="0024413E">
        <w:tc>
          <w:tcPr>
            <w:tcW w:w="7120" w:type="dxa"/>
          </w:tcPr>
          <w:p w14:paraId="302CCD44" w14:textId="43549521" w:rsidR="006F7D4F" w:rsidRPr="00B766E8" w:rsidRDefault="00D91C08" w:rsidP="006F7D4F">
            <w:pPr>
              <w:pStyle w:val="NoSpacing"/>
            </w:pPr>
            <w:r>
              <w:t xml:space="preserve">5:2 </w:t>
            </w:r>
            <w:r w:rsidR="006F7D4F" w:rsidRPr="00B766E8">
              <w:t xml:space="preserve">National statistical offices in the 12 countries produce one </w:t>
            </w:r>
            <w:r w:rsidR="00372F21">
              <w:t xml:space="preserve">annual </w:t>
            </w:r>
            <w:r w:rsidR="006F7D4F" w:rsidRPr="00B766E8">
              <w:t>Vital Statistics Report by the end of the project</w:t>
            </w:r>
          </w:p>
          <w:p w14:paraId="0937C14B" w14:textId="50969D6A" w:rsidR="00A916D1" w:rsidRPr="00B766E8" w:rsidRDefault="00A916D1" w:rsidP="006F7D4F">
            <w:pPr>
              <w:pStyle w:val="NoSpacing"/>
            </w:pPr>
          </w:p>
        </w:tc>
        <w:tc>
          <w:tcPr>
            <w:tcW w:w="2230" w:type="dxa"/>
          </w:tcPr>
          <w:p w14:paraId="3AFF09D4" w14:textId="2AE66E82" w:rsidR="00A916D1" w:rsidRPr="00B766E8" w:rsidRDefault="00BD2A25" w:rsidP="0024413E">
            <w:pPr>
              <w:pStyle w:val="NoSpacing"/>
              <w:jc w:val="center"/>
            </w:pPr>
            <w:r>
              <w:t>September</w:t>
            </w:r>
            <w:r w:rsidR="006F7D4F" w:rsidRPr="00B766E8">
              <w:t xml:space="preserve"> 2023</w:t>
            </w:r>
          </w:p>
        </w:tc>
      </w:tr>
      <w:tr w:rsidR="00A916D1" w:rsidRPr="00B766E8" w14:paraId="76C86F22" w14:textId="77777777" w:rsidTr="0024413E">
        <w:tc>
          <w:tcPr>
            <w:tcW w:w="7120" w:type="dxa"/>
          </w:tcPr>
          <w:p w14:paraId="6C638219" w14:textId="5428A73E" w:rsidR="00A916D1" w:rsidRPr="00B766E8" w:rsidRDefault="00D91C08" w:rsidP="00780589">
            <w:pPr>
              <w:pStyle w:val="NoSpacing"/>
            </w:pPr>
            <w:r>
              <w:t xml:space="preserve">5.3: </w:t>
            </w:r>
            <w:r w:rsidR="006F7D4F" w:rsidRPr="00B766E8">
              <w:t>ECA in partnership with the national statistical office produce one policy brief on a special theme using data from the civil registration system</w:t>
            </w:r>
          </w:p>
        </w:tc>
        <w:tc>
          <w:tcPr>
            <w:tcW w:w="2230" w:type="dxa"/>
          </w:tcPr>
          <w:p w14:paraId="4082D8EA" w14:textId="796BEDCC" w:rsidR="00A916D1" w:rsidRPr="00B766E8" w:rsidRDefault="00BD2A25" w:rsidP="0024413E">
            <w:pPr>
              <w:pStyle w:val="NoSpacing"/>
              <w:jc w:val="center"/>
            </w:pPr>
            <w:r>
              <w:t>September</w:t>
            </w:r>
            <w:r w:rsidR="00E952E0" w:rsidRPr="00B766E8">
              <w:t xml:space="preserve"> 2023</w:t>
            </w:r>
          </w:p>
        </w:tc>
      </w:tr>
    </w:tbl>
    <w:p w14:paraId="4CBE6E39" w14:textId="77777777" w:rsidR="00283B07" w:rsidRPr="00B766E8" w:rsidRDefault="00283B07" w:rsidP="002C4FD6">
      <w:pPr>
        <w:pStyle w:val="NoSpacing"/>
      </w:pPr>
    </w:p>
    <w:sectPr w:rsidR="00283B07" w:rsidRPr="00B766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ova">
    <w:charset w:val="00"/>
    <w:family w:val="swiss"/>
    <w:pitch w:val="variable"/>
    <w:sig w:usb0="0000028F" w:usb1="00000002"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E56F9E"/>
    <w:multiLevelType w:val="hybridMultilevel"/>
    <w:tmpl w:val="4B569DEC"/>
    <w:lvl w:ilvl="0" w:tplc="D8BE79E2">
      <w:numFmt w:val="bullet"/>
      <w:lvlText w:val="•"/>
      <w:lvlJc w:val="left"/>
      <w:pPr>
        <w:ind w:left="1080" w:hanging="720"/>
      </w:pPr>
      <w:rPr>
        <w:rFonts w:ascii="Arial Nova" w:eastAsia="Times New Roman" w:hAnsi="Arial Nova" w:cstheme="maj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4C13F93"/>
    <w:multiLevelType w:val="hybridMultilevel"/>
    <w:tmpl w:val="3306F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7985483"/>
    <w:multiLevelType w:val="hybridMultilevel"/>
    <w:tmpl w:val="F9DAD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AA727CB"/>
    <w:multiLevelType w:val="hybridMultilevel"/>
    <w:tmpl w:val="89A89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2494777">
    <w:abstractNumId w:val="0"/>
  </w:num>
  <w:num w:numId="2" w16cid:durableId="1204516215">
    <w:abstractNumId w:val="3"/>
  </w:num>
  <w:num w:numId="3" w16cid:durableId="1280987100">
    <w:abstractNumId w:val="2"/>
  </w:num>
  <w:num w:numId="4" w16cid:durableId="8206559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FD6"/>
    <w:rsid w:val="00000C86"/>
    <w:rsid w:val="000276A8"/>
    <w:rsid w:val="000462C6"/>
    <w:rsid w:val="0008542A"/>
    <w:rsid w:val="000E5832"/>
    <w:rsid w:val="00125EA6"/>
    <w:rsid w:val="001A2424"/>
    <w:rsid w:val="002220F6"/>
    <w:rsid w:val="00234D7A"/>
    <w:rsid w:val="00242C0F"/>
    <w:rsid w:val="0024413E"/>
    <w:rsid w:val="00283B07"/>
    <w:rsid w:val="002A0B2C"/>
    <w:rsid w:val="002C4FD6"/>
    <w:rsid w:val="002F2AE6"/>
    <w:rsid w:val="00362E42"/>
    <w:rsid w:val="00372F21"/>
    <w:rsid w:val="00382FB4"/>
    <w:rsid w:val="004004FA"/>
    <w:rsid w:val="004324CB"/>
    <w:rsid w:val="00465D3F"/>
    <w:rsid w:val="004B64CC"/>
    <w:rsid w:val="004B72A7"/>
    <w:rsid w:val="004C32B5"/>
    <w:rsid w:val="004D7D98"/>
    <w:rsid w:val="004E61C0"/>
    <w:rsid w:val="004F5181"/>
    <w:rsid w:val="00512E3D"/>
    <w:rsid w:val="00533D50"/>
    <w:rsid w:val="00576763"/>
    <w:rsid w:val="005A567B"/>
    <w:rsid w:val="005D58AC"/>
    <w:rsid w:val="005E3C53"/>
    <w:rsid w:val="005F7726"/>
    <w:rsid w:val="006372D0"/>
    <w:rsid w:val="006859CE"/>
    <w:rsid w:val="006E4A6D"/>
    <w:rsid w:val="006E6CCC"/>
    <w:rsid w:val="006F7D4F"/>
    <w:rsid w:val="007307BF"/>
    <w:rsid w:val="00794DF6"/>
    <w:rsid w:val="007A3E49"/>
    <w:rsid w:val="007F6FD2"/>
    <w:rsid w:val="008576D4"/>
    <w:rsid w:val="00936AD4"/>
    <w:rsid w:val="00936BEB"/>
    <w:rsid w:val="009B3292"/>
    <w:rsid w:val="009E21A4"/>
    <w:rsid w:val="00A22902"/>
    <w:rsid w:val="00A44F29"/>
    <w:rsid w:val="00A607DB"/>
    <w:rsid w:val="00A916D1"/>
    <w:rsid w:val="00AA03FE"/>
    <w:rsid w:val="00AB3B02"/>
    <w:rsid w:val="00B12A83"/>
    <w:rsid w:val="00B44065"/>
    <w:rsid w:val="00B6217A"/>
    <w:rsid w:val="00B766E8"/>
    <w:rsid w:val="00B9269C"/>
    <w:rsid w:val="00B93E15"/>
    <w:rsid w:val="00B93F1B"/>
    <w:rsid w:val="00BB2BDB"/>
    <w:rsid w:val="00BC6D92"/>
    <w:rsid w:val="00BD2A25"/>
    <w:rsid w:val="00BE3BD0"/>
    <w:rsid w:val="00C403FC"/>
    <w:rsid w:val="00C76BEF"/>
    <w:rsid w:val="00CA504C"/>
    <w:rsid w:val="00CD0FEE"/>
    <w:rsid w:val="00D027E8"/>
    <w:rsid w:val="00D11BF6"/>
    <w:rsid w:val="00D5688A"/>
    <w:rsid w:val="00D91C08"/>
    <w:rsid w:val="00D94F4E"/>
    <w:rsid w:val="00DA34CD"/>
    <w:rsid w:val="00DA3B8C"/>
    <w:rsid w:val="00DF18ED"/>
    <w:rsid w:val="00E35B69"/>
    <w:rsid w:val="00E50324"/>
    <w:rsid w:val="00E952E0"/>
    <w:rsid w:val="00EA60A9"/>
    <w:rsid w:val="00EC2DFD"/>
    <w:rsid w:val="00EF1CE1"/>
    <w:rsid w:val="00EF4FDC"/>
    <w:rsid w:val="00EF7C27"/>
    <w:rsid w:val="00F3464B"/>
    <w:rsid w:val="00F57CC8"/>
    <w:rsid w:val="00F63B82"/>
    <w:rsid w:val="00F70A7E"/>
    <w:rsid w:val="00F84867"/>
    <w:rsid w:val="00FA6669"/>
    <w:rsid w:val="00FD304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9B473"/>
  <w15:docId w15:val="{79784C63-7A67-40A5-A943-6E752AF42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C4FD6"/>
    <w:pPr>
      <w:spacing w:after="0" w:line="240" w:lineRule="auto"/>
    </w:pPr>
  </w:style>
  <w:style w:type="table" w:styleId="TableGrid">
    <w:name w:val="Table Grid"/>
    <w:basedOn w:val="TableNormal"/>
    <w:uiPriority w:val="59"/>
    <w:rsid w:val="002C4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semiHidden/>
    <w:unhideWhenUsed/>
    <w:rsid w:val="006F7D4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F7D4F"/>
  </w:style>
  <w:style w:type="character" w:styleId="CommentReference">
    <w:name w:val="annotation reference"/>
    <w:basedOn w:val="DefaultParagraphFont"/>
    <w:uiPriority w:val="99"/>
    <w:semiHidden/>
    <w:unhideWhenUsed/>
    <w:rsid w:val="001A2424"/>
    <w:rPr>
      <w:sz w:val="16"/>
      <w:szCs w:val="16"/>
    </w:rPr>
  </w:style>
  <w:style w:type="paragraph" w:styleId="CommentText">
    <w:name w:val="annotation text"/>
    <w:basedOn w:val="Normal"/>
    <w:link w:val="CommentTextChar"/>
    <w:uiPriority w:val="99"/>
    <w:semiHidden/>
    <w:unhideWhenUsed/>
    <w:rsid w:val="001A2424"/>
    <w:pPr>
      <w:spacing w:line="240" w:lineRule="auto"/>
    </w:pPr>
    <w:rPr>
      <w:sz w:val="20"/>
      <w:szCs w:val="20"/>
    </w:rPr>
  </w:style>
  <w:style w:type="character" w:customStyle="1" w:styleId="CommentTextChar">
    <w:name w:val="Comment Text Char"/>
    <w:basedOn w:val="DefaultParagraphFont"/>
    <w:link w:val="CommentText"/>
    <w:uiPriority w:val="99"/>
    <w:semiHidden/>
    <w:rsid w:val="001A2424"/>
    <w:rPr>
      <w:sz w:val="20"/>
      <w:szCs w:val="20"/>
    </w:rPr>
  </w:style>
  <w:style w:type="paragraph" w:styleId="CommentSubject">
    <w:name w:val="annotation subject"/>
    <w:basedOn w:val="CommentText"/>
    <w:next w:val="CommentText"/>
    <w:link w:val="CommentSubjectChar"/>
    <w:uiPriority w:val="99"/>
    <w:semiHidden/>
    <w:unhideWhenUsed/>
    <w:rsid w:val="001A2424"/>
    <w:rPr>
      <w:b/>
      <w:bCs/>
    </w:rPr>
  </w:style>
  <w:style w:type="character" w:customStyle="1" w:styleId="CommentSubjectChar">
    <w:name w:val="Comment Subject Char"/>
    <w:basedOn w:val="CommentTextChar"/>
    <w:link w:val="CommentSubject"/>
    <w:uiPriority w:val="99"/>
    <w:semiHidden/>
    <w:rsid w:val="001A2424"/>
    <w:rPr>
      <w:b/>
      <w:bCs/>
      <w:sz w:val="20"/>
      <w:szCs w:val="20"/>
    </w:rPr>
  </w:style>
  <w:style w:type="paragraph" w:styleId="BalloonText">
    <w:name w:val="Balloon Text"/>
    <w:basedOn w:val="Normal"/>
    <w:link w:val="BalloonTextChar"/>
    <w:uiPriority w:val="99"/>
    <w:semiHidden/>
    <w:unhideWhenUsed/>
    <w:rsid w:val="00E952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52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77D830-73A9-4320-9C28-9CDF652C6482}">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15</TotalTime>
  <Pages>3</Pages>
  <Words>890</Words>
  <Characters>5074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Cindy</dc:creator>
  <cp:lastModifiedBy>Akrem Abdusemed</cp:lastModifiedBy>
  <cp:revision>14</cp:revision>
  <dcterms:created xsi:type="dcterms:W3CDTF">2022-03-18T14:41:00Z</dcterms:created>
  <dcterms:modified xsi:type="dcterms:W3CDTF">2026-03-05T11:41:00Z</dcterms:modified>
</cp:coreProperties>
</file>